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09" w:type="dxa"/>
        <w:tblInd w:w="-459" w:type="dxa"/>
        <w:tblLook w:val="04A0" w:firstRow="1" w:lastRow="0" w:firstColumn="1" w:lastColumn="0" w:noHBand="0" w:noVBand="1"/>
      </w:tblPr>
      <w:tblGrid>
        <w:gridCol w:w="3119"/>
        <w:gridCol w:w="1417"/>
        <w:gridCol w:w="3686"/>
        <w:gridCol w:w="992"/>
        <w:gridCol w:w="4820"/>
        <w:gridCol w:w="1275"/>
      </w:tblGrid>
      <w:tr w:rsidR="00465B2E" w:rsidRPr="002C79EB" w:rsidTr="008835B8">
        <w:tc>
          <w:tcPr>
            <w:tcW w:w="15309" w:type="dxa"/>
            <w:gridSpan w:val="6"/>
            <w:shd w:val="clear" w:color="auto" w:fill="DBE5F1" w:themeFill="accent1" w:themeFillTint="33"/>
          </w:tcPr>
          <w:p w:rsidR="00465B2E" w:rsidRPr="002C79EB" w:rsidRDefault="00465B2E" w:rsidP="00465B2E">
            <w:pPr>
              <w:pStyle w:val="ListParagraph"/>
              <w:numPr>
                <w:ilvl w:val="0"/>
                <w:numId w:val="1"/>
              </w:numPr>
              <w:rPr>
                <w:rFonts w:cstheme="minorHAnsi"/>
                <w:b/>
              </w:rPr>
            </w:pPr>
            <w:r w:rsidRPr="002C79EB">
              <w:rPr>
                <w:rFonts w:cstheme="minorHAnsi"/>
                <w:b/>
              </w:rPr>
              <w:t xml:space="preserve">Summary information </w:t>
            </w:r>
          </w:p>
        </w:tc>
      </w:tr>
      <w:tr w:rsidR="00465B2E" w:rsidRPr="002C79EB" w:rsidTr="008835B8">
        <w:tc>
          <w:tcPr>
            <w:tcW w:w="3119" w:type="dxa"/>
          </w:tcPr>
          <w:p w:rsidR="00465B2E" w:rsidRPr="002C79EB" w:rsidRDefault="00465B2E">
            <w:pPr>
              <w:rPr>
                <w:rFonts w:cstheme="minorHAnsi"/>
                <w:b/>
              </w:rPr>
            </w:pPr>
            <w:r w:rsidRPr="002C79EB">
              <w:rPr>
                <w:rFonts w:cstheme="minorHAnsi"/>
                <w:b/>
              </w:rPr>
              <w:t>School</w:t>
            </w:r>
          </w:p>
        </w:tc>
        <w:tc>
          <w:tcPr>
            <w:tcW w:w="10915" w:type="dxa"/>
            <w:gridSpan w:val="4"/>
          </w:tcPr>
          <w:p w:rsidR="00465B2E" w:rsidRPr="002C79EB" w:rsidRDefault="00465B2E">
            <w:pPr>
              <w:rPr>
                <w:rFonts w:cstheme="minorHAnsi"/>
              </w:rPr>
            </w:pPr>
            <w:r w:rsidRPr="002C79EB">
              <w:rPr>
                <w:rFonts w:cstheme="minorHAnsi"/>
              </w:rPr>
              <w:t>Barns Green Primary School</w:t>
            </w:r>
          </w:p>
        </w:tc>
        <w:tc>
          <w:tcPr>
            <w:tcW w:w="1275" w:type="dxa"/>
          </w:tcPr>
          <w:p w:rsidR="00465B2E" w:rsidRPr="002C79EB" w:rsidRDefault="00465B2E">
            <w:pPr>
              <w:rPr>
                <w:rFonts w:cstheme="minorHAnsi"/>
              </w:rPr>
            </w:pPr>
          </w:p>
        </w:tc>
      </w:tr>
      <w:tr w:rsidR="00465B2E" w:rsidRPr="002C79EB" w:rsidTr="008835B8">
        <w:tc>
          <w:tcPr>
            <w:tcW w:w="3119" w:type="dxa"/>
          </w:tcPr>
          <w:p w:rsidR="00465B2E" w:rsidRPr="002C79EB" w:rsidRDefault="00465B2E">
            <w:pPr>
              <w:rPr>
                <w:rFonts w:cstheme="minorHAnsi"/>
                <w:b/>
              </w:rPr>
            </w:pPr>
            <w:r w:rsidRPr="002C79EB">
              <w:rPr>
                <w:rFonts w:cstheme="minorHAnsi"/>
                <w:b/>
              </w:rPr>
              <w:t>Academic Year</w:t>
            </w:r>
          </w:p>
        </w:tc>
        <w:tc>
          <w:tcPr>
            <w:tcW w:w="1417" w:type="dxa"/>
          </w:tcPr>
          <w:p w:rsidR="00465B2E" w:rsidRPr="002C79EB" w:rsidRDefault="00465B2E">
            <w:pPr>
              <w:rPr>
                <w:rFonts w:cstheme="minorHAnsi"/>
              </w:rPr>
            </w:pPr>
            <w:r w:rsidRPr="002C79EB">
              <w:rPr>
                <w:rFonts w:cstheme="minorHAnsi"/>
              </w:rPr>
              <w:t>2018-19</w:t>
            </w:r>
          </w:p>
        </w:tc>
        <w:tc>
          <w:tcPr>
            <w:tcW w:w="3686" w:type="dxa"/>
          </w:tcPr>
          <w:p w:rsidR="00465B2E" w:rsidRPr="002C79EB" w:rsidRDefault="00673AD8" w:rsidP="00673AD8">
            <w:pPr>
              <w:rPr>
                <w:rFonts w:cstheme="minorHAnsi"/>
                <w:b/>
              </w:rPr>
            </w:pPr>
            <w:r w:rsidRPr="002C79EB">
              <w:rPr>
                <w:rFonts w:cstheme="minorHAnsi"/>
                <w:b/>
              </w:rPr>
              <w:t>Total PPG b</w:t>
            </w:r>
            <w:r w:rsidR="00465B2E" w:rsidRPr="002C79EB">
              <w:rPr>
                <w:rFonts w:cstheme="minorHAnsi"/>
                <w:b/>
              </w:rPr>
              <w:t xml:space="preserve">udget </w:t>
            </w:r>
          </w:p>
        </w:tc>
        <w:tc>
          <w:tcPr>
            <w:tcW w:w="992" w:type="dxa"/>
          </w:tcPr>
          <w:p w:rsidR="00465B2E" w:rsidRPr="002C79EB" w:rsidRDefault="00673AD8" w:rsidP="0008468D">
            <w:pPr>
              <w:rPr>
                <w:rFonts w:cstheme="minorHAnsi"/>
              </w:rPr>
            </w:pPr>
            <w:r w:rsidRPr="002C79EB">
              <w:rPr>
                <w:rFonts w:cstheme="minorHAnsi"/>
              </w:rPr>
              <w:t>£1</w:t>
            </w:r>
            <w:r w:rsidR="0008468D" w:rsidRPr="002C79EB">
              <w:rPr>
                <w:rFonts w:cstheme="minorHAnsi"/>
              </w:rPr>
              <w:t>4820</w:t>
            </w:r>
          </w:p>
        </w:tc>
        <w:tc>
          <w:tcPr>
            <w:tcW w:w="4820" w:type="dxa"/>
          </w:tcPr>
          <w:p w:rsidR="00465B2E" w:rsidRPr="002C79EB" w:rsidRDefault="00465B2E">
            <w:pPr>
              <w:rPr>
                <w:rFonts w:cstheme="minorHAnsi"/>
                <w:b/>
              </w:rPr>
            </w:pPr>
            <w:r w:rsidRPr="002C79EB">
              <w:rPr>
                <w:rFonts w:cstheme="minorHAnsi"/>
                <w:b/>
              </w:rPr>
              <w:t xml:space="preserve">Date of most recent PP strategy review </w:t>
            </w:r>
          </w:p>
        </w:tc>
        <w:tc>
          <w:tcPr>
            <w:tcW w:w="1275" w:type="dxa"/>
          </w:tcPr>
          <w:p w:rsidR="00465B2E" w:rsidRPr="002C79EB" w:rsidRDefault="00CE57FF">
            <w:pPr>
              <w:rPr>
                <w:rFonts w:cstheme="minorHAnsi"/>
              </w:rPr>
            </w:pPr>
            <w:r w:rsidRPr="002C79EB">
              <w:rPr>
                <w:rFonts w:cstheme="minorHAnsi"/>
              </w:rPr>
              <w:t>Sep 18</w:t>
            </w:r>
          </w:p>
        </w:tc>
      </w:tr>
      <w:tr w:rsidR="00465B2E" w:rsidRPr="002C79EB" w:rsidTr="008835B8">
        <w:tc>
          <w:tcPr>
            <w:tcW w:w="3119" w:type="dxa"/>
          </w:tcPr>
          <w:p w:rsidR="00465B2E" w:rsidRPr="002C79EB" w:rsidRDefault="00465B2E">
            <w:pPr>
              <w:rPr>
                <w:rFonts w:cstheme="minorHAnsi"/>
                <w:b/>
              </w:rPr>
            </w:pPr>
            <w:r w:rsidRPr="002C79EB">
              <w:rPr>
                <w:rFonts w:cstheme="minorHAnsi"/>
                <w:b/>
              </w:rPr>
              <w:t>Total Number of Pupils</w:t>
            </w:r>
          </w:p>
        </w:tc>
        <w:tc>
          <w:tcPr>
            <w:tcW w:w="1417" w:type="dxa"/>
          </w:tcPr>
          <w:p w:rsidR="00465B2E" w:rsidRPr="002C79EB" w:rsidRDefault="00465B2E">
            <w:pPr>
              <w:rPr>
                <w:rFonts w:cstheme="minorHAnsi"/>
              </w:rPr>
            </w:pPr>
            <w:r w:rsidRPr="002C79EB">
              <w:rPr>
                <w:rFonts w:cstheme="minorHAnsi"/>
              </w:rPr>
              <w:t>123</w:t>
            </w:r>
          </w:p>
        </w:tc>
        <w:tc>
          <w:tcPr>
            <w:tcW w:w="3686" w:type="dxa"/>
          </w:tcPr>
          <w:p w:rsidR="00465B2E" w:rsidRPr="002C79EB" w:rsidRDefault="00465B2E">
            <w:pPr>
              <w:rPr>
                <w:rFonts w:cstheme="minorHAnsi"/>
                <w:b/>
              </w:rPr>
            </w:pPr>
            <w:r w:rsidRPr="002C79EB">
              <w:rPr>
                <w:rFonts w:cstheme="minorHAnsi"/>
                <w:b/>
              </w:rPr>
              <w:t>Number of pupils eligible for PP</w:t>
            </w:r>
          </w:p>
        </w:tc>
        <w:tc>
          <w:tcPr>
            <w:tcW w:w="992" w:type="dxa"/>
          </w:tcPr>
          <w:p w:rsidR="00465B2E" w:rsidRPr="002C79EB" w:rsidRDefault="00465B2E">
            <w:pPr>
              <w:rPr>
                <w:rFonts w:cstheme="minorHAnsi"/>
              </w:rPr>
            </w:pPr>
            <w:r w:rsidRPr="002C79EB">
              <w:rPr>
                <w:rFonts w:cstheme="minorHAnsi"/>
              </w:rPr>
              <w:t>7</w:t>
            </w:r>
          </w:p>
        </w:tc>
        <w:tc>
          <w:tcPr>
            <w:tcW w:w="4820" w:type="dxa"/>
          </w:tcPr>
          <w:p w:rsidR="00465B2E" w:rsidRPr="002C79EB" w:rsidRDefault="00465B2E">
            <w:pPr>
              <w:rPr>
                <w:rFonts w:cstheme="minorHAnsi"/>
                <w:b/>
              </w:rPr>
            </w:pPr>
            <w:r w:rsidRPr="002C79EB">
              <w:rPr>
                <w:rFonts w:cstheme="minorHAnsi"/>
                <w:b/>
              </w:rPr>
              <w:t>Date for next internal review of this strategy</w:t>
            </w:r>
          </w:p>
        </w:tc>
        <w:tc>
          <w:tcPr>
            <w:tcW w:w="1275" w:type="dxa"/>
          </w:tcPr>
          <w:p w:rsidR="00465B2E" w:rsidRPr="002C79EB" w:rsidRDefault="00CE57FF">
            <w:pPr>
              <w:rPr>
                <w:rFonts w:cstheme="minorHAnsi"/>
              </w:rPr>
            </w:pPr>
            <w:r w:rsidRPr="002C79EB">
              <w:rPr>
                <w:rFonts w:cstheme="minorHAnsi"/>
              </w:rPr>
              <w:t>July 19</w:t>
            </w:r>
          </w:p>
        </w:tc>
      </w:tr>
    </w:tbl>
    <w:p w:rsidR="007D3A75" w:rsidRPr="002C79EB" w:rsidRDefault="00073CBC">
      <w:pPr>
        <w:rPr>
          <w:rFonts w:cstheme="minorHAnsi"/>
        </w:rPr>
      </w:pPr>
    </w:p>
    <w:tbl>
      <w:tblPr>
        <w:tblStyle w:val="TableGrid"/>
        <w:tblW w:w="15309" w:type="dxa"/>
        <w:tblInd w:w="-459" w:type="dxa"/>
        <w:tblLook w:val="04A0" w:firstRow="1" w:lastRow="0" w:firstColumn="1" w:lastColumn="0" w:noHBand="0" w:noVBand="1"/>
      </w:tblPr>
      <w:tblGrid>
        <w:gridCol w:w="6804"/>
        <w:gridCol w:w="3828"/>
        <w:gridCol w:w="4677"/>
      </w:tblGrid>
      <w:tr w:rsidR="00673AD8" w:rsidRPr="002C79EB" w:rsidTr="008835B8">
        <w:tc>
          <w:tcPr>
            <w:tcW w:w="15309" w:type="dxa"/>
            <w:gridSpan w:val="3"/>
            <w:shd w:val="clear" w:color="auto" w:fill="DBE5F1" w:themeFill="accent1" w:themeFillTint="33"/>
          </w:tcPr>
          <w:p w:rsidR="00673AD8" w:rsidRPr="002C79EB" w:rsidRDefault="00673AD8" w:rsidP="00673AD8">
            <w:pPr>
              <w:pStyle w:val="ListParagraph"/>
              <w:numPr>
                <w:ilvl w:val="0"/>
                <w:numId w:val="1"/>
              </w:numPr>
              <w:rPr>
                <w:rFonts w:cstheme="minorHAnsi"/>
              </w:rPr>
            </w:pPr>
            <w:r w:rsidRPr="002C79EB">
              <w:rPr>
                <w:rFonts w:cstheme="minorHAnsi"/>
              </w:rPr>
              <w:t>Current attainment</w:t>
            </w:r>
          </w:p>
        </w:tc>
      </w:tr>
      <w:tr w:rsidR="00673AD8" w:rsidRPr="002C79EB" w:rsidTr="008835B8">
        <w:tc>
          <w:tcPr>
            <w:tcW w:w="6804" w:type="dxa"/>
          </w:tcPr>
          <w:p w:rsidR="00673AD8" w:rsidRPr="002C79EB" w:rsidRDefault="00673AD8">
            <w:pPr>
              <w:rPr>
                <w:rFonts w:cstheme="minorHAnsi"/>
                <w:b/>
              </w:rPr>
            </w:pPr>
            <w:r w:rsidRPr="002C79EB">
              <w:rPr>
                <w:rFonts w:cstheme="minorHAnsi"/>
                <w:b/>
              </w:rPr>
              <w:t xml:space="preserve">Attainment for: 2017-2018 (7 pupils) Whole school </w:t>
            </w:r>
          </w:p>
        </w:tc>
        <w:tc>
          <w:tcPr>
            <w:tcW w:w="3828" w:type="dxa"/>
          </w:tcPr>
          <w:p w:rsidR="00673AD8" w:rsidRPr="002C79EB" w:rsidRDefault="00673AD8">
            <w:pPr>
              <w:rPr>
                <w:rFonts w:cstheme="minorHAnsi"/>
              </w:rPr>
            </w:pPr>
            <w:r w:rsidRPr="002C79EB">
              <w:rPr>
                <w:rFonts w:cstheme="minorHAnsi"/>
              </w:rPr>
              <w:t>Pupils eligible for PP (your school)</w:t>
            </w:r>
          </w:p>
        </w:tc>
        <w:tc>
          <w:tcPr>
            <w:tcW w:w="4677" w:type="dxa"/>
          </w:tcPr>
          <w:p w:rsidR="00673AD8" w:rsidRPr="002C79EB" w:rsidRDefault="00673AD8">
            <w:pPr>
              <w:rPr>
                <w:rFonts w:cstheme="minorHAnsi"/>
              </w:rPr>
            </w:pPr>
            <w:r w:rsidRPr="002C79EB">
              <w:rPr>
                <w:rFonts w:cstheme="minorHAnsi"/>
              </w:rPr>
              <w:t>Pupils not eligible for PP ( your school/national Y6)</w:t>
            </w:r>
          </w:p>
        </w:tc>
      </w:tr>
      <w:tr w:rsidR="00673AD8" w:rsidRPr="002C79EB" w:rsidTr="008835B8">
        <w:tc>
          <w:tcPr>
            <w:tcW w:w="6804" w:type="dxa"/>
          </w:tcPr>
          <w:p w:rsidR="00673AD8" w:rsidRPr="002C79EB" w:rsidRDefault="00673AD8">
            <w:pPr>
              <w:rPr>
                <w:rFonts w:cstheme="minorHAnsi"/>
                <w:b/>
              </w:rPr>
            </w:pPr>
            <w:r w:rsidRPr="002C79EB">
              <w:rPr>
                <w:rFonts w:cstheme="minorHAnsi"/>
                <w:b/>
              </w:rPr>
              <w:t xml:space="preserve">% achieving expected standard or above in reading, writing and maths </w:t>
            </w:r>
          </w:p>
        </w:tc>
        <w:tc>
          <w:tcPr>
            <w:tcW w:w="3828" w:type="dxa"/>
          </w:tcPr>
          <w:p w:rsidR="00673AD8" w:rsidRPr="002C79EB" w:rsidRDefault="000D6E56">
            <w:pPr>
              <w:rPr>
                <w:rFonts w:cstheme="minorHAnsi"/>
              </w:rPr>
            </w:pPr>
            <w:r w:rsidRPr="002C79EB">
              <w:rPr>
                <w:rFonts w:cstheme="minorHAnsi"/>
              </w:rPr>
              <w:t>100%</w:t>
            </w:r>
          </w:p>
        </w:tc>
        <w:tc>
          <w:tcPr>
            <w:tcW w:w="4677" w:type="dxa"/>
            <w:shd w:val="clear" w:color="auto" w:fill="F2F2F2" w:themeFill="background1" w:themeFillShade="F2"/>
          </w:tcPr>
          <w:p w:rsidR="00673AD8" w:rsidRPr="002C79EB" w:rsidRDefault="000D6E56">
            <w:pPr>
              <w:rPr>
                <w:rFonts w:cstheme="minorHAnsi"/>
              </w:rPr>
            </w:pPr>
            <w:r w:rsidRPr="002C79EB">
              <w:rPr>
                <w:rFonts w:cstheme="minorHAnsi"/>
              </w:rPr>
              <w:t>59%</w:t>
            </w:r>
          </w:p>
        </w:tc>
      </w:tr>
      <w:tr w:rsidR="00673AD8" w:rsidRPr="002C79EB" w:rsidTr="008835B8">
        <w:tc>
          <w:tcPr>
            <w:tcW w:w="6804" w:type="dxa"/>
          </w:tcPr>
          <w:p w:rsidR="00673AD8" w:rsidRPr="002C79EB" w:rsidRDefault="00673AD8">
            <w:pPr>
              <w:rPr>
                <w:rFonts w:cstheme="minorHAnsi"/>
                <w:b/>
              </w:rPr>
            </w:pPr>
            <w:r w:rsidRPr="002C79EB">
              <w:rPr>
                <w:rFonts w:cstheme="minorHAnsi"/>
                <w:b/>
              </w:rPr>
              <w:t>% achieving expected standard or above in reading</w:t>
            </w:r>
          </w:p>
        </w:tc>
        <w:tc>
          <w:tcPr>
            <w:tcW w:w="3828" w:type="dxa"/>
          </w:tcPr>
          <w:p w:rsidR="00673AD8" w:rsidRPr="002C79EB" w:rsidRDefault="000D6E56">
            <w:pPr>
              <w:rPr>
                <w:rFonts w:cstheme="minorHAnsi"/>
              </w:rPr>
            </w:pPr>
            <w:r w:rsidRPr="002C79EB">
              <w:rPr>
                <w:rFonts w:cstheme="minorHAnsi"/>
              </w:rPr>
              <w:t>100%</w:t>
            </w:r>
          </w:p>
        </w:tc>
        <w:tc>
          <w:tcPr>
            <w:tcW w:w="4677" w:type="dxa"/>
            <w:shd w:val="clear" w:color="auto" w:fill="F2F2F2" w:themeFill="background1" w:themeFillShade="F2"/>
          </w:tcPr>
          <w:p w:rsidR="00673AD8" w:rsidRPr="002C79EB" w:rsidRDefault="000D6E56" w:rsidP="000D6E56">
            <w:pPr>
              <w:rPr>
                <w:rFonts w:cstheme="minorHAnsi"/>
              </w:rPr>
            </w:pPr>
            <w:r w:rsidRPr="002C79EB">
              <w:rPr>
                <w:rFonts w:cstheme="minorHAnsi"/>
              </w:rPr>
              <w:t>78%</w:t>
            </w:r>
          </w:p>
        </w:tc>
      </w:tr>
      <w:tr w:rsidR="00673AD8" w:rsidRPr="002C79EB" w:rsidTr="008835B8">
        <w:tc>
          <w:tcPr>
            <w:tcW w:w="6804" w:type="dxa"/>
          </w:tcPr>
          <w:p w:rsidR="00673AD8" w:rsidRPr="002C79EB" w:rsidRDefault="00673AD8">
            <w:pPr>
              <w:rPr>
                <w:rFonts w:cstheme="minorHAnsi"/>
                <w:b/>
              </w:rPr>
            </w:pPr>
            <w:r w:rsidRPr="002C79EB">
              <w:rPr>
                <w:rFonts w:cstheme="minorHAnsi"/>
                <w:b/>
              </w:rPr>
              <w:t>% achieving expected standard or above in writing</w:t>
            </w:r>
          </w:p>
        </w:tc>
        <w:tc>
          <w:tcPr>
            <w:tcW w:w="3828" w:type="dxa"/>
          </w:tcPr>
          <w:p w:rsidR="00673AD8" w:rsidRPr="002C79EB" w:rsidRDefault="000D6E56">
            <w:pPr>
              <w:rPr>
                <w:rFonts w:cstheme="minorHAnsi"/>
              </w:rPr>
            </w:pPr>
            <w:r w:rsidRPr="002C79EB">
              <w:rPr>
                <w:rFonts w:cstheme="minorHAnsi"/>
              </w:rPr>
              <w:t>100%</w:t>
            </w:r>
          </w:p>
        </w:tc>
        <w:tc>
          <w:tcPr>
            <w:tcW w:w="4677" w:type="dxa"/>
            <w:shd w:val="clear" w:color="auto" w:fill="F2F2F2" w:themeFill="background1" w:themeFillShade="F2"/>
          </w:tcPr>
          <w:p w:rsidR="00673AD8" w:rsidRPr="002C79EB" w:rsidRDefault="000D6E56">
            <w:pPr>
              <w:rPr>
                <w:rFonts w:cstheme="minorHAnsi"/>
              </w:rPr>
            </w:pPr>
            <w:r w:rsidRPr="002C79EB">
              <w:rPr>
                <w:rFonts w:cstheme="minorHAnsi"/>
              </w:rPr>
              <w:t>72%</w:t>
            </w:r>
          </w:p>
        </w:tc>
      </w:tr>
      <w:tr w:rsidR="00673AD8" w:rsidRPr="002C79EB" w:rsidTr="008835B8">
        <w:tc>
          <w:tcPr>
            <w:tcW w:w="6804" w:type="dxa"/>
          </w:tcPr>
          <w:p w:rsidR="00673AD8" w:rsidRPr="002C79EB" w:rsidRDefault="00673AD8">
            <w:pPr>
              <w:rPr>
                <w:rFonts w:cstheme="minorHAnsi"/>
                <w:b/>
              </w:rPr>
            </w:pPr>
            <w:r w:rsidRPr="002C79EB">
              <w:rPr>
                <w:rFonts w:cstheme="minorHAnsi"/>
                <w:b/>
              </w:rPr>
              <w:t xml:space="preserve">% achieving expected standard or above in maths </w:t>
            </w:r>
          </w:p>
        </w:tc>
        <w:tc>
          <w:tcPr>
            <w:tcW w:w="3828" w:type="dxa"/>
          </w:tcPr>
          <w:p w:rsidR="00673AD8" w:rsidRPr="002C79EB" w:rsidRDefault="000D6E56">
            <w:pPr>
              <w:rPr>
                <w:rFonts w:cstheme="minorHAnsi"/>
              </w:rPr>
            </w:pPr>
            <w:r w:rsidRPr="002C79EB">
              <w:rPr>
                <w:rFonts w:cstheme="minorHAnsi"/>
              </w:rPr>
              <w:t>100%</w:t>
            </w:r>
          </w:p>
        </w:tc>
        <w:tc>
          <w:tcPr>
            <w:tcW w:w="4677" w:type="dxa"/>
            <w:shd w:val="clear" w:color="auto" w:fill="F2F2F2" w:themeFill="background1" w:themeFillShade="F2"/>
          </w:tcPr>
          <w:p w:rsidR="00673AD8" w:rsidRPr="002C79EB" w:rsidRDefault="000D6E56">
            <w:pPr>
              <w:rPr>
                <w:rFonts w:cstheme="minorHAnsi"/>
              </w:rPr>
            </w:pPr>
            <w:r w:rsidRPr="002C79EB">
              <w:rPr>
                <w:rFonts w:cstheme="minorHAnsi"/>
              </w:rPr>
              <w:t>59%</w:t>
            </w:r>
          </w:p>
        </w:tc>
      </w:tr>
    </w:tbl>
    <w:p w:rsidR="00637B9B" w:rsidRPr="002C79EB" w:rsidRDefault="00637B9B">
      <w:pPr>
        <w:rPr>
          <w:rFonts w:cstheme="minorHAnsi"/>
        </w:rPr>
      </w:pPr>
    </w:p>
    <w:tbl>
      <w:tblPr>
        <w:tblStyle w:val="TableGrid"/>
        <w:tblW w:w="15309" w:type="dxa"/>
        <w:tblInd w:w="-459" w:type="dxa"/>
        <w:tblLook w:val="04A0" w:firstRow="1" w:lastRow="0" w:firstColumn="1" w:lastColumn="0" w:noHBand="0" w:noVBand="1"/>
      </w:tblPr>
      <w:tblGrid>
        <w:gridCol w:w="1119"/>
        <w:gridCol w:w="15"/>
        <w:gridCol w:w="8895"/>
        <w:gridCol w:w="5280"/>
      </w:tblGrid>
      <w:tr w:rsidR="00465B2E" w:rsidRPr="002C79EB" w:rsidTr="008835B8">
        <w:trPr>
          <w:trHeight w:val="516"/>
        </w:trPr>
        <w:tc>
          <w:tcPr>
            <w:tcW w:w="15309" w:type="dxa"/>
            <w:gridSpan w:val="4"/>
            <w:tcBorders>
              <w:bottom w:val="single" w:sz="4" w:space="0" w:color="auto"/>
            </w:tcBorders>
            <w:shd w:val="clear" w:color="auto" w:fill="DBE5F1" w:themeFill="accent1" w:themeFillTint="33"/>
          </w:tcPr>
          <w:p w:rsidR="008835B8" w:rsidRPr="002C79EB" w:rsidRDefault="00465B2E" w:rsidP="00465B2E">
            <w:pPr>
              <w:pStyle w:val="ListParagraph"/>
              <w:numPr>
                <w:ilvl w:val="0"/>
                <w:numId w:val="1"/>
              </w:numPr>
              <w:rPr>
                <w:rFonts w:cstheme="minorHAnsi"/>
                <w:b/>
              </w:rPr>
            </w:pPr>
            <w:r w:rsidRPr="002C79EB">
              <w:rPr>
                <w:rFonts w:cstheme="minorHAnsi"/>
                <w:b/>
              </w:rPr>
              <w:t>Barriers to future attainment (for pupils eligible for PP, including high ability)</w:t>
            </w:r>
          </w:p>
          <w:p w:rsidR="00465B2E" w:rsidRPr="002C79EB" w:rsidRDefault="008835B8" w:rsidP="008835B8">
            <w:pPr>
              <w:rPr>
                <w:rFonts w:cstheme="minorHAnsi"/>
              </w:rPr>
            </w:pPr>
            <w:r w:rsidRPr="002C79EB">
              <w:rPr>
                <w:rFonts w:cstheme="minorHAnsi"/>
                <w:b/>
              </w:rPr>
              <w:t>In-school barriers</w:t>
            </w:r>
            <w:r w:rsidRPr="002C79EB">
              <w:rPr>
                <w:rFonts w:cstheme="minorHAnsi"/>
              </w:rPr>
              <w:t xml:space="preserve"> </w:t>
            </w:r>
            <w:r w:rsidRPr="002C79EB">
              <w:rPr>
                <w:rFonts w:cstheme="minorHAnsi"/>
                <w:i/>
              </w:rPr>
              <w:t>(issues to be addressed in school, such as poor oral language skills)</w:t>
            </w:r>
          </w:p>
        </w:tc>
      </w:tr>
      <w:tr w:rsidR="00465B2E" w:rsidRPr="002C79EB" w:rsidTr="008835B8">
        <w:tc>
          <w:tcPr>
            <w:tcW w:w="1119" w:type="dxa"/>
          </w:tcPr>
          <w:p w:rsidR="00465B2E" w:rsidRPr="002C79EB" w:rsidRDefault="000A3BC4">
            <w:pPr>
              <w:rPr>
                <w:rFonts w:cstheme="minorHAnsi"/>
              </w:rPr>
            </w:pPr>
            <w:r w:rsidRPr="002C79EB">
              <w:rPr>
                <w:rFonts w:cstheme="minorHAnsi"/>
              </w:rPr>
              <w:t>A.</w:t>
            </w:r>
          </w:p>
        </w:tc>
        <w:tc>
          <w:tcPr>
            <w:tcW w:w="14190" w:type="dxa"/>
            <w:gridSpan w:val="3"/>
          </w:tcPr>
          <w:p w:rsidR="00465B2E" w:rsidRPr="002C79EB" w:rsidRDefault="000A3BC4">
            <w:pPr>
              <w:rPr>
                <w:rFonts w:cstheme="minorHAnsi"/>
              </w:rPr>
            </w:pPr>
            <w:r w:rsidRPr="002C79EB">
              <w:rPr>
                <w:rFonts w:cstheme="minorHAnsi"/>
              </w:rPr>
              <w:t>Secure knowledge of phonics and attitude to reading</w:t>
            </w:r>
          </w:p>
        </w:tc>
      </w:tr>
      <w:tr w:rsidR="00465B2E" w:rsidRPr="002C79EB" w:rsidTr="008835B8">
        <w:tc>
          <w:tcPr>
            <w:tcW w:w="1119" w:type="dxa"/>
          </w:tcPr>
          <w:p w:rsidR="00465B2E" w:rsidRPr="002C79EB" w:rsidRDefault="000A3BC4">
            <w:pPr>
              <w:rPr>
                <w:rFonts w:cstheme="minorHAnsi"/>
              </w:rPr>
            </w:pPr>
            <w:r w:rsidRPr="002C79EB">
              <w:rPr>
                <w:rFonts w:cstheme="minorHAnsi"/>
              </w:rPr>
              <w:t xml:space="preserve">B. </w:t>
            </w:r>
          </w:p>
        </w:tc>
        <w:tc>
          <w:tcPr>
            <w:tcW w:w="14190" w:type="dxa"/>
            <w:gridSpan w:val="3"/>
          </w:tcPr>
          <w:p w:rsidR="00465B2E" w:rsidRPr="002C79EB" w:rsidRDefault="000A3BC4">
            <w:pPr>
              <w:rPr>
                <w:rFonts w:cstheme="minorHAnsi"/>
              </w:rPr>
            </w:pPr>
            <w:r w:rsidRPr="002C79EB">
              <w:rPr>
                <w:rFonts w:cstheme="minorHAnsi"/>
              </w:rPr>
              <w:t>Secure knowledge of mathematics concepts</w:t>
            </w:r>
          </w:p>
        </w:tc>
      </w:tr>
      <w:tr w:rsidR="00465B2E" w:rsidRPr="002C79EB" w:rsidTr="008835B8">
        <w:tc>
          <w:tcPr>
            <w:tcW w:w="1119" w:type="dxa"/>
          </w:tcPr>
          <w:p w:rsidR="00465B2E" w:rsidRPr="002C79EB" w:rsidRDefault="000A3BC4">
            <w:pPr>
              <w:rPr>
                <w:rFonts w:cstheme="minorHAnsi"/>
              </w:rPr>
            </w:pPr>
            <w:r w:rsidRPr="002C79EB">
              <w:rPr>
                <w:rFonts w:cstheme="minorHAnsi"/>
              </w:rPr>
              <w:t>C.</w:t>
            </w:r>
          </w:p>
        </w:tc>
        <w:tc>
          <w:tcPr>
            <w:tcW w:w="14190" w:type="dxa"/>
            <w:gridSpan w:val="3"/>
          </w:tcPr>
          <w:p w:rsidR="00465B2E" w:rsidRPr="002C79EB" w:rsidRDefault="000A3BC4">
            <w:pPr>
              <w:rPr>
                <w:rFonts w:cstheme="minorHAnsi"/>
              </w:rPr>
            </w:pPr>
            <w:r w:rsidRPr="002C79EB">
              <w:rPr>
                <w:rFonts w:cstheme="minorHAnsi"/>
              </w:rPr>
              <w:t>Social and emotional support</w:t>
            </w:r>
          </w:p>
        </w:tc>
      </w:tr>
      <w:tr w:rsidR="00465B2E" w:rsidRPr="002C79EB" w:rsidTr="008835B8">
        <w:tc>
          <w:tcPr>
            <w:tcW w:w="15309" w:type="dxa"/>
            <w:gridSpan w:val="4"/>
            <w:shd w:val="clear" w:color="auto" w:fill="DBE5F1" w:themeFill="accent1" w:themeFillTint="33"/>
          </w:tcPr>
          <w:p w:rsidR="00465B2E" w:rsidRPr="002C79EB" w:rsidRDefault="000A3BC4" w:rsidP="000A3BC4">
            <w:pPr>
              <w:rPr>
                <w:rFonts w:cstheme="minorHAnsi"/>
              </w:rPr>
            </w:pPr>
            <w:r w:rsidRPr="002C79EB">
              <w:rPr>
                <w:rFonts w:cstheme="minorHAnsi"/>
              </w:rPr>
              <w:t>External barriers (issues which also require action outside school, such as low attendance rates)</w:t>
            </w:r>
          </w:p>
        </w:tc>
      </w:tr>
      <w:tr w:rsidR="000A3BC4" w:rsidRPr="002C79EB" w:rsidTr="008835B8">
        <w:tc>
          <w:tcPr>
            <w:tcW w:w="1134" w:type="dxa"/>
            <w:gridSpan w:val="2"/>
          </w:tcPr>
          <w:p w:rsidR="000A3BC4" w:rsidRPr="002C79EB" w:rsidRDefault="000A3BC4">
            <w:pPr>
              <w:rPr>
                <w:rFonts w:cstheme="minorHAnsi"/>
              </w:rPr>
            </w:pPr>
            <w:r w:rsidRPr="002C79EB">
              <w:rPr>
                <w:rFonts w:cstheme="minorHAnsi"/>
              </w:rPr>
              <w:t>D.</w:t>
            </w:r>
          </w:p>
        </w:tc>
        <w:tc>
          <w:tcPr>
            <w:tcW w:w="14175" w:type="dxa"/>
            <w:gridSpan w:val="2"/>
          </w:tcPr>
          <w:p w:rsidR="000A3BC4" w:rsidRPr="002C79EB" w:rsidRDefault="000A3BC4">
            <w:pPr>
              <w:rPr>
                <w:rFonts w:cstheme="minorHAnsi"/>
              </w:rPr>
            </w:pPr>
            <w:r w:rsidRPr="002C79EB">
              <w:rPr>
                <w:rFonts w:cstheme="minorHAnsi"/>
              </w:rPr>
              <w:t>Pupil mobility and low income households</w:t>
            </w:r>
          </w:p>
        </w:tc>
      </w:tr>
      <w:tr w:rsidR="000A3BC4" w:rsidRPr="002C79EB" w:rsidTr="008835B8">
        <w:tc>
          <w:tcPr>
            <w:tcW w:w="15309" w:type="dxa"/>
            <w:gridSpan w:val="4"/>
            <w:shd w:val="clear" w:color="auto" w:fill="DBE5F1" w:themeFill="accent1" w:themeFillTint="33"/>
          </w:tcPr>
          <w:p w:rsidR="000A3BC4" w:rsidRPr="002C79EB" w:rsidRDefault="000A3BC4" w:rsidP="000A3BC4">
            <w:pPr>
              <w:pStyle w:val="ListParagraph"/>
              <w:numPr>
                <w:ilvl w:val="0"/>
                <w:numId w:val="1"/>
              </w:numPr>
              <w:rPr>
                <w:rFonts w:cstheme="minorHAnsi"/>
              </w:rPr>
            </w:pPr>
            <w:r w:rsidRPr="002C79EB">
              <w:rPr>
                <w:rFonts w:cstheme="minorHAnsi"/>
              </w:rPr>
              <w:t>Desired outcomes</w:t>
            </w:r>
          </w:p>
        </w:tc>
      </w:tr>
      <w:tr w:rsidR="000A3BC4" w:rsidRPr="002C79EB" w:rsidTr="008835B8">
        <w:tc>
          <w:tcPr>
            <w:tcW w:w="1134" w:type="dxa"/>
            <w:gridSpan w:val="2"/>
          </w:tcPr>
          <w:p w:rsidR="000A3BC4" w:rsidRPr="002C79EB" w:rsidRDefault="000A3BC4">
            <w:pPr>
              <w:rPr>
                <w:rFonts w:cstheme="minorHAnsi"/>
              </w:rPr>
            </w:pPr>
          </w:p>
        </w:tc>
        <w:tc>
          <w:tcPr>
            <w:tcW w:w="8895" w:type="dxa"/>
          </w:tcPr>
          <w:p w:rsidR="000A3BC4" w:rsidRPr="002C79EB" w:rsidRDefault="000A3BC4">
            <w:pPr>
              <w:rPr>
                <w:rFonts w:cstheme="minorHAnsi"/>
              </w:rPr>
            </w:pPr>
            <w:r w:rsidRPr="002C79EB">
              <w:rPr>
                <w:rFonts w:cstheme="minorHAnsi"/>
              </w:rPr>
              <w:t>Desired outcomes and how they will be measured</w:t>
            </w:r>
          </w:p>
        </w:tc>
        <w:tc>
          <w:tcPr>
            <w:tcW w:w="5280" w:type="dxa"/>
          </w:tcPr>
          <w:p w:rsidR="000A3BC4" w:rsidRPr="002C79EB" w:rsidRDefault="000A3BC4">
            <w:pPr>
              <w:rPr>
                <w:rFonts w:cstheme="minorHAnsi"/>
              </w:rPr>
            </w:pPr>
            <w:r w:rsidRPr="002C79EB">
              <w:rPr>
                <w:rFonts w:cstheme="minorHAnsi"/>
              </w:rPr>
              <w:t>Success criteria</w:t>
            </w:r>
          </w:p>
        </w:tc>
      </w:tr>
      <w:tr w:rsidR="000A3BC4" w:rsidRPr="002C79EB" w:rsidTr="008835B8">
        <w:tc>
          <w:tcPr>
            <w:tcW w:w="1134" w:type="dxa"/>
            <w:gridSpan w:val="2"/>
          </w:tcPr>
          <w:p w:rsidR="000A3BC4" w:rsidRPr="002C79EB" w:rsidRDefault="000A3BC4">
            <w:pPr>
              <w:rPr>
                <w:rFonts w:cstheme="minorHAnsi"/>
              </w:rPr>
            </w:pPr>
            <w:r w:rsidRPr="002C79EB">
              <w:rPr>
                <w:rFonts w:cstheme="minorHAnsi"/>
              </w:rPr>
              <w:t>A</w:t>
            </w:r>
          </w:p>
        </w:tc>
        <w:tc>
          <w:tcPr>
            <w:tcW w:w="8895" w:type="dxa"/>
          </w:tcPr>
          <w:p w:rsidR="000A3BC4" w:rsidRPr="002C79EB" w:rsidRDefault="000A3BC4">
            <w:pPr>
              <w:rPr>
                <w:rFonts w:cstheme="minorHAnsi"/>
              </w:rPr>
            </w:pPr>
            <w:r w:rsidRPr="002C79EB">
              <w:rPr>
                <w:rFonts w:cstheme="minorHAnsi"/>
              </w:rPr>
              <w:t>PP children’s reading improves in line with non-pp children</w:t>
            </w:r>
          </w:p>
        </w:tc>
        <w:tc>
          <w:tcPr>
            <w:tcW w:w="5280" w:type="dxa"/>
            <w:vMerge w:val="restart"/>
          </w:tcPr>
          <w:p w:rsidR="000A3BC4" w:rsidRPr="002C79EB" w:rsidRDefault="000A3BC4">
            <w:pPr>
              <w:rPr>
                <w:rFonts w:cstheme="minorHAnsi"/>
              </w:rPr>
            </w:pPr>
            <w:r w:rsidRPr="002C79EB">
              <w:rPr>
                <w:rFonts w:cstheme="minorHAnsi"/>
              </w:rPr>
              <w:t>Pupils eligible for pupil premium make rapid progress so that they meet age related expectations.</w:t>
            </w:r>
          </w:p>
        </w:tc>
      </w:tr>
      <w:tr w:rsidR="000A3BC4" w:rsidRPr="002C79EB" w:rsidTr="008835B8">
        <w:tc>
          <w:tcPr>
            <w:tcW w:w="1134" w:type="dxa"/>
            <w:gridSpan w:val="2"/>
          </w:tcPr>
          <w:p w:rsidR="000A3BC4" w:rsidRPr="002C79EB" w:rsidRDefault="000A3BC4">
            <w:pPr>
              <w:rPr>
                <w:rFonts w:cstheme="minorHAnsi"/>
              </w:rPr>
            </w:pPr>
            <w:r w:rsidRPr="002C79EB">
              <w:rPr>
                <w:rFonts w:cstheme="minorHAnsi"/>
              </w:rPr>
              <w:t>B</w:t>
            </w:r>
          </w:p>
        </w:tc>
        <w:tc>
          <w:tcPr>
            <w:tcW w:w="8895" w:type="dxa"/>
          </w:tcPr>
          <w:p w:rsidR="000A3BC4" w:rsidRPr="002C79EB" w:rsidRDefault="000A3BC4">
            <w:pPr>
              <w:rPr>
                <w:rFonts w:cstheme="minorHAnsi"/>
              </w:rPr>
            </w:pPr>
            <w:r w:rsidRPr="002C79EB">
              <w:rPr>
                <w:rFonts w:cstheme="minorHAnsi"/>
              </w:rPr>
              <w:t>Children make expected or better attainment and talk with enthusiasm about their academic future.</w:t>
            </w:r>
          </w:p>
        </w:tc>
        <w:tc>
          <w:tcPr>
            <w:tcW w:w="5280" w:type="dxa"/>
            <w:vMerge/>
          </w:tcPr>
          <w:p w:rsidR="000A3BC4" w:rsidRPr="002C79EB" w:rsidRDefault="000A3BC4">
            <w:pPr>
              <w:rPr>
                <w:rFonts w:cstheme="minorHAnsi"/>
              </w:rPr>
            </w:pPr>
          </w:p>
        </w:tc>
      </w:tr>
      <w:tr w:rsidR="000A3BC4" w:rsidRPr="002C79EB" w:rsidTr="008835B8">
        <w:tc>
          <w:tcPr>
            <w:tcW w:w="1134" w:type="dxa"/>
            <w:gridSpan w:val="2"/>
          </w:tcPr>
          <w:p w:rsidR="000A3BC4" w:rsidRPr="002C79EB" w:rsidRDefault="000A3BC4">
            <w:pPr>
              <w:rPr>
                <w:rFonts w:cstheme="minorHAnsi"/>
              </w:rPr>
            </w:pPr>
            <w:r w:rsidRPr="002C79EB">
              <w:rPr>
                <w:rFonts w:cstheme="minorHAnsi"/>
              </w:rPr>
              <w:t>C</w:t>
            </w:r>
          </w:p>
        </w:tc>
        <w:tc>
          <w:tcPr>
            <w:tcW w:w="8895" w:type="dxa"/>
          </w:tcPr>
          <w:p w:rsidR="000A3BC4" w:rsidRPr="002C79EB" w:rsidRDefault="000A3BC4">
            <w:pPr>
              <w:rPr>
                <w:rFonts w:cstheme="minorHAnsi"/>
              </w:rPr>
            </w:pPr>
            <w:r w:rsidRPr="002C79EB">
              <w:rPr>
                <w:rFonts w:cstheme="minorHAnsi"/>
              </w:rPr>
              <w:t>Children are able to talk about their feelings in a controlled way and acknowledge problems can be solved.</w:t>
            </w:r>
          </w:p>
        </w:tc>
        <w:tc>
          <w:tcPr>
            <w:tcW w:w="5280" w:type="dxa"/>
            <w:vMerge/>
          </w:tcPr>
          <w:p w:rsidR="000A3BC4" w:rsidRPr="002C79EB" w:rsidRDefault="000A3BC4">
            <w:pPr>
              <w:rPr>
                <w:rFonts w:cstheme="minorHAnsi"/>
              </w:rPr>
            </w:pPr>
          </w:p>
        </w:tc>
      </w:tr>
    </w:tbl>
    <w:p w:rsidR="00465B2E" w:rsidRPr="002C79EB" w:rsidRDefault="00465B2E">
      <w:pPr>
        <w:rPr>
          <w:rFonts w:cstheme="minorHAnsi"/>
        </w:rPr>
      </w:pPr>
    </w:p>
    <w:p w:rsidR="000A3BC4" w:rsidRPr="002C79EB" w:rsidRDefault="000A3BC4">
      <w:pPr>
        <w:rPr>
          <w:rFonts w:cstheme="minorHAnsi"/>
        </w:rPr>
      </w:pPr>
    </w:p>
    <w:tbl>
      <w:tblPr>
        <w:tblStyle w:val="TableGrid"/>
        <w:tblW w:w="0" w:type="auto"/>
        <w:tblLook w:val="04A0" w:firstRow="1" w:lastRow="0" w:firstColumn="1" w:lastColumn="0" w:noHBand="0" w:noVBand="1"/>
      </w:tblPr>
      <w:tblGrid>
        <w:gridCol w:w="2002"/>
        <w:gridCol w:w="1995"/>
        <w:gridCol w:w="1984"/>
        <w:gridCol w:w="1995"/>
        <w:gridCol w:w="1999"/>
        <w:gridCol w:w="1995"/>
        <w:gridCol w:w="1978"/>
      </w:tblGrid>
      <w:tr w:rsidR="000A3BC4" w:rsidRPr="002C79EB" w:rsidTr="00F05FC8">
        <w:tc>
          <w:tcPr>
            <w:tcW w:w="13948" w:type="dxa"/>
            <w:gridSpan w:val="7"/>
          </w:tcPr>
          <w:p w:rsidR="000A3BC4" w:rsidRPr="002C79EB" w:rsidRDefault="000A3BC4" w:rsidP="000A3BC4">
            <w:pPr>
              <w:pStyle w:val="ListParagraph"/>
              <w:numPr>
                <w:ilvl w:val="0"/>
                <w:numId w:val="1"/>
              </w:numPr>
              <w:rPr>
                <w:rFonts w:cstheme="minorHAnsi"/>
              </w:rPr>
            </w:pPr>
            <w:r w:rsidRPr="002C79EB">
              <w:rPr>
                <w:rFonts w:cstheme="minorHAnsi"/>
              </w:rPr>
              <w:lastRenderedPageBreak/>
              <w:t xml:space="preserve">Planned expenditure </w:t>
            </w:r>
          </w:p>
        </w:tc>
      </w:tr>
      <w:tr w:rsidR="000A3BC4" w:rsidRPr="002C79EB" w:rsidTr="002C79EB">
        <w:tc>
          <w:tcPr>
            <w:tcW w:w="2002" w:type="dxa"/>
          </w:tcPr>
          <w:p w:rsidR="000A3BC4" w:rsidRPr="002C79EB" w:rsidRDefault="000A3BC4">
            <w:pPr>
              <w:rPr>
                <w:rFonts w:cstheme="minorHAnsi"/>
              </w:rPr>
            </w:pPr>
            <w:r w:rsidRPr="002C79EB">
              <w:rPr>
                <w:rFonts w:cstheme="minorHAnsi"/>
              </w:rPr>
              <w:t>Financial year</w:t>
            </w:r>
          </w:p>
        </w:tc>
        <w:tc>
          <w:tcPr>
            <w:tcW w:w="11946" w:type="dxa"/>
            <w:gridSpan w:val="6"/>
          </w:tcPr>
          <w:p w:rsidR="000A3BC4" w:rsidRPr="002C79EB" w:rsidRDefault="000A3BC4" w:rsidP="00CF15B3">
            <w:pPr>
              <w:rPr>
                <w:rFonts w:cstheme="minorHAnsi"/>
              </w:rPr>
            </w:pPr>
            <w:r w:rsidRPr="002C79EB">
              <w:rPr>
                <w:rFonts w:cstheme="minorHAnsi"/>
              </w:rPr>
              <w:t>2018/19  £1</w:t>
            </w:r>
            <w:r w:rsidR="00CF15B3" w:rsidRPr="002C79EB">
              <w:rPr>
                <w:rFonts w:cstheme="minorHAnsi"/>
              </w:rPr>
              <w:t>4820</w:t>
            </w:r>
          </w:p>
        </w:tc>
      </w:tr>
      <w:tr w:rsidR="000A3BC4" w:rsidRPr="002C79EB" w:rsidTr="002C79EB">
        <w:tc>
          <w:tcPr>
            <w:tcW w:w="2002" w:type="dxa"/>
          </w:tcPr>
          <w:p w:rsidR="000A3BC4" w:rsidRPr="002C79EB" w:rsidRDefault="000A3BC4">
            <w:pPr>
              <w:rPr>
                <w:rFonts w:cstheme="minorHAnsi"/>
                <w:b/>
              </w:rPr>
            </w:pPr>
            <w:r w:rsidRPr="002C79EB">
              <w:rPr>
                <w:rFonts w:cstheme="minorHAnsi"/>
                <w:b/>
              </w:rPr>
              <w:t xml:space="preserve">Pupil Premium </w:t>
            </w:r>
            <w:r w:rsidR="001C5F42" w:rsidRPr="002C79EB">
              <w:rPr>
                <w:rFonts w:cstheme="minorHAnsi"/>
                <w:b/>
              </w:rPr>
              <w:t>used for:</w:t>
            </w:r>
          </w:p>
          <w:p w:rsidR="000A3BC4" w:rsidRPr="002C79EB" w:rsidRDefault="000A3BC4">
            <w:pPr>
              <w:rPr>
                <w:rFonts w:cstheme="minorHAnsi"/>
                <w:b/>
              </w:rPr>
            </w:pPr>
          </w:p>
          <w:p w:rsidR="000A3BC4" w:rsidRPr="002C79EB" w:rsidRDefault="000A3BC4">
            <w:pPr>
              <w:rPr>
                <w:rFonts w:cstheme="minorHAnsi"/>
                <w:b/>
              </w:rPr>
            </w:pPr>
          </w:p>
          <w:p w:rsidR="000A3BC4" w:rsidRPr="002C79EB" w:rsidRDefault="000A3BC4">
            <w:pPr>
              <w:rPr>
                <w:rFonts w:cstheme="minorHAnsi"/>
                <w:b/>
              </w:rPr>
            </w:pPr>
          </w:p>
        </w:tc>
        <w:tc>
          <w:tcPr>
            <w:tcW w:w="1995" w:type="dxa"/>
          </w:tcPr>
          <w:p w:rsidR="000A3BC4" w:rsidRPr="002C79EB" w:rsidRDefault="001C5F42">
            <w:pPr>
              <w:rPr>
                <w:rFonts w:cstheme="minorHAnsi"/>
                <w:b/>
              </w:rPr>
            </w:pPr>
            <w:r w:rsidRPr="002C79EB">
              <w:rPr>
                <w:rFonts w:cstheme="minorHAnsi"/>
                <w:b/>
              </w:rPr>
              <w:t>Amount allocated to the intervention /action (£)</w:t>
            </w:r>
          </w:p>
        </w:tc>
        <w:tc>
          <w:tcPr>
            <w:tcW w:w="1984" w:type="dxa"/>
          </w:tcPr>
          <w:p w:rsidR="000A3BC4" w:rsidRPr="002C79EB" w:rsidRDefault="001C5F42">
            <w:pPr>
              <w:rPr>
                <w:rFonts w:cstheme="minorHAnsi"/>
                <w:b/>
              </w:rPr>
            </w:pPr>
            <w:r w:rsidRPr="002C79EB">
              <w:rPr>
                <w:rFonts w:cstheme="minorHAnsi"/>
                <w:b/>
              </w:rPr>
              <w:t>Is this a new or continued activity</w:t>
            </w:r>
          </w:p>
        </w:tc>
        <w:tc>
          <w:tcPr>
            <w:tcW w:w="1995" w:type="dxa"/>
          </w:tcPr>
          <w:p w:rsidR="000A3BC4" w:rsidRPr="002C79EB" w:rsidRDefault="001C5F42">
            <w:pPr>
              <w:rPr>
                <w:rFonts w:cstheme="minorHAnsi"/>
                <w:b/>
              </w:rPr>
            </w:pPr>
            <w:r w:rsidRPr="002C79EB">
              <w:rPr>
                <w:rFonts w:cstheme="minorHAnsi"/>
                <w:b/>
              </w:rPr>
              <w:t>Brief summary of the intervention or action, including details of year groups and pupils involved and the timescale</w:t>
            </w:r>
          </w:p>
        </w:tc>
        <w:tc>
          <w:tcPr>
            <w:tcW w:w="1999" w:type="dxa"/>
          </w:tcPr>
          <w:p w:rsidR="000A3BC4" w:rsidRPr="002C79EB" w:rsidRDefault="001C5F42">
            <w:pPr>
              <w:rPr>
                <w:rFonts w:cstheme="minorHAnsi"/>
                <w:b/>
              </w:rPr>
            </w:pPr>
            <w:r w:rsidRPr="002C79EB">
              <w:rPr>
                <w:rFonts w:cstheme="minorHAnsi"/>
                <w:b/>
              </w:rPr>
              <w:t>Specific intended outcomes: how will this intervention or action improve achievement for pupils eligible for the Pupil Premium? What will it achieve</w:t>
            </w:r>
            <w:r w:rsidR="006B4EDF" w:rsidRPr="002C79EB">
              <w:rPr>
                <w:rFonts w:cstheme="minorHAnsi"/>
                <w:b/>
              </w:rPr>
              <w:t xml:space="preserve"> if successful?</w:t>
            </w:r>
          </w:p>
        </w:tc>
        <w:tc>
          <w:tcPr>
            <w:tcW w:w="1995" w:type="dxa"/>
          </w:tcPr>
          <w:p w:rsidR="000A3BC4" w:rsidRPr="002C79EB" w:rsidRDefault="006B4EDF" w:rsidP="006B4EDF">
            <w:pPr>
              <w:rPr>
                <w:rFonts w:cstheme="minorHAnsi"/>
                <w:b/>
              </w:rPr>
            </w:pPr>
            <w:r w:rsidRPr="002C79EB">
              <w:rPr>
                <w:rFonts w:cstheme="minorHAnsi"/>
                <w:b/>
              </w:rPr>
              <w:t>How will this activity be monitored, when and by whom? How will success be evidenced?</w:t>
            </w:r>
          </w:p>
        </w:tc>
        <w:tc>
          <w:tcPr>
            <w:tcW w:w="1978" w:type="dxa"/>
          </w:tcPr>
          <w:p w:rsidR="000A3BC4" w:rsidRPr="002C79EB" w:rsidRDefault="006B4EDF" w:rsidP="006B4EDF">
            <w:pPr>
              <w:rPr>
                <w:rFonts w:cstheme="minorHAnsi"/>
                <w:b/>
              </w:rPr>
            </w:pPr>
            <w:r w:rsidRPr="002C79EB">
              <w:rPr>
                <w:rFonts w:cstheme="minorHAnsi"/>
                <w:b/>
              </w:rPr>
              <w:t xml:space="preserve">Actual impact: What did the action or activity actually achieve? If you plan to repeat this activity, what would you change to improve it next time? </w:t>
            </w:r>
          </w:p>
        </w:tc>
      </w:tr>
      <w:tr w:rsidR="006B4EDF" w:rsidRPr="002C79EB" w:rsidTr="002C79EB">
        <w:tc>
          <w:tcPr>
            <w:tcW w:w="2002" w:type="dxa"/>
          </w:tcPr>
          <w:p w:rsidR="006B4EDF" w:rsidRPr="002C79EB" w:rsidRDefault="006B4EDF">
            <w:pPr>
              <w:rPr>
                <w:rFonts w:cstheme="minorHAnsi"/>
              </w:rPr>
            </w:pPr>
            <w:r w:rsidRPr="002C79EB">
              <w:rPr>
                <w:rFonts w:cstheme="minorHAnsi"/>
              </w:rPr>
              <w:t xml:space="preserve">Teaching Assistant support </w:t>
            </w:r>
            <w:r w:rsidR="00C60474" w:rsidRPr="002C79EB">
              <w:rPr>
                <w:rFonts w:cstheme="minorHAnsi"/>
              </w:rPr>
              <w:t xml:space="preserve">KS1 </w:t>
            </w:r>
          </w:p>
          <w:p w:rsidR="006B4EDF" w:rsidRPr="002C79EB" w:rsidRDefault="006B4EDF">
            <w:pPr>
              <w:rPr>
                <w:rFonts w:cstheme="minorHAnsi"/>
              </w:rPr>
            </w:pPr>
            <w:r w:rsidRPr="002C79EB">
              <w:rPr>
                <w:rFonts w:cstheme="minorHAnsi"/>
              </w:rPr>
              <w:t>(1 child)</w:t>
            </w:r>
            <w:r w:rsidR="00C60474" w:rsidRPr="002C79EB">
              <w:rPr>
                <w:rFonts w:cstheme="minorHAnsi"/>
              </w:rPr>
              <w:t xml:space="preserve"> 4.5 hrs per week</w:t>
            </w:r>
          </w:p>
        </w:tc>
        <w:tc>
          <w:tcPr>
            <w:tcW w:w="1995" w:type="dxa"/>
          </w:tcPr>
          <w:p w:rsidR="006B4EDF" w:rsidRPr="002C79EB" w:rsidRDefault="00C60474" w:rsidP="007C60AE">
            <w:pPr>
              <w:rPr>
                <w:rFonts w:cstheme="minorHAnsi"/>
              </w:rPr>
            </w:pPr>
            <w:r w:rsidRPr="002C79EB">
              <w:rPr>
                <w:rFonts w:cstheme="minorHAnsi"/>
              </w:rPr>
              <w:t>£2</w:t>
            </w:r>
            <w:r w:rsidR="007C60AE" w:rsidRPr="002C79EB">
              <w:rPr>
                <w:rFonts w:cstheme="minorHAnsi"/>
              </w:rPr>
              <w:t>542</w:t>
            </w:r>
          </w:p>
        </w:tc>
        <w:tc>
          <w:tcPr>
            <w:tcW w:w="1984" w:type="dxa"/>
          </w:tcPr>
          <w:p w:rsidR="006B4EDF" w:rsidRPr="002C79EB" w:rsidRDefault="00945DDA">
            <w:pPr>
              <w:rPr>
                <w:rFonts w:cstheme="minorHAnsi"/>
              </w:rPr>
            </w:pPr>
            <w:r w:rsidRPr="002C79EB">
              <w:rPr>
                <w:rFonts w:cstheme="minorHAnsi"/>
              </w:rPr>
              <w:t>Continued</w:t>
            </w:r>
          </w:p>
        </w:tc>
        <w:tc>
          <w:tcPr>
            <w:tcW w:w="1995" w:type="dxa"/>
          </w:tcPr>
          <w:p w:rsidR="006B4EDF" w:rsidRPr="002C79EB" w:rsidRDefault="00945DDA">
            <w:pPr>
              <w:rPr>
                <w:rFonts w:cstheme="minorHAnsi"/>
              </w:rPr>
            </w:pPr>
            <w:r w:rsidRPr="002C79EB">
              <w:rPr>
                <w:rFonts w:cstheme="minorHAnsi"/>
              </w:rPr>
              <w:t>Part of the TA weekly focus is to ensure that all the pupils in receipt of PPG are engaged &amp; receiving appropriate interventions to ensure the gap between themselves and their peers is diminished</w:t>
            </w:r>
          </w:p>
          <w:p w:rsidR="00945DDA" w:rsidRPr="002C79EB" w:rsidRDefault="00945DDA">
            <w:pPr>
              <w:rPr>
                <w:rFonts w:cstheme="minorHAnsi"/>
              </w:rPr>
            </w:pPr>
          </w:p>
          <w:p w:rsidR="00945DDA" w:rsidRPr="002C79EB" w:rsidRDefault="00945DDA">
            <w:pPr>
              <w:rPr>
                <w:rFonts w:cstheme="minorHAnsi"/>
              </w:rPr>
            </w:pPr>
          </w:p>
        </w:tc>
        <w:tc>
          <w:tcPr>
            <w:tcW w:w="1999" w:type="dxa"/>
          </w:tcPr>
          <w:p w:rsidR="006B4EDF" w:rsidRPr="002C79EB" w:rsidRDefault="00945DDA" w:rsidP="002C79EB">
            <w:pPr>
              <w:rPr>
                <w:rFonts w:cstheme="minorHAnsi"/>
              </w:rPr>
            </w:pPr>
            <w:r w:rsidRPr="002C79EB">
              <w:rPr>
                <w:rFonts w:cstheme="minorHAnsi"/>
              </w:rPr>
              <w:t xml:space="preserve">We expect that </w:t>
            </w:r>
            <w:r w:rsidR="002C79EB" w:rsidRPr="002C79EB">
              <w:rPr>
                <w:rFonts w:cstheme="minorHAnsi"/>
              </w:rPr>
              <w:t>TA support will provide measurable progress in a range of assessments, e.g. Reading Age</w:t>
            </w:r>
          </w:p>
        </w:tc>
        <w:tc>
          <w:tcPr>
            <w:tcW w:w="1995" w:type="dxa"/>
          </w:tcPr>
          <w:p w:rsidR="006B4EDF" w:rsidRPr="002C79EB" w:rsidRDefault="00945DDA" w:rsidP="002C79EB">
            <w:pPr>
              <w:rPr>
                <w:rFonts w:cstheme="minorHAnsi"/>
              </w:rPr>
            </w:pPr>
            <w:r w:rsidRPr="002C79EB">
              <w:rPr>
                <w:rFonts w:cstheme="minorHAnsi"/>
              </w:rPr>
              <w:t>Class Teachers to use this work evidence when completing Pupil Tracker. HT to discuss during Pupil Progress Meetings &amp; report results to Governing Body.</w:t>
            </w:r>
          </w:p>
        </w:tc>
        <w:tc>
          <w:tcPr>
            <w:tcW w:w="1978" w:type="dxa"/>
          </w:tcPr>
          <w:p w:rsidR="006B4EDF" w:rsidRDefault="00945DDA" w:rsidP="002C79EB">
            <w:pPr>
              <w:rPr>
                <w:rFonts w:cstheme="minorHAnsi"/>
              </w:rPr>
            </w:pPr>
            <w:r w:rsidRPr="002C79EB">
              <w:rPr>
                <w:rFonts w:cstheme="minorHAnsi"/>
              </w:rPr>
              <w:t>Ongoing.</w:t>
            </w:r>
          </w:p>
          <w:p w:rsidR="00707ADB" w:rsidRDefault="00707ADB" w:rsidP="002C79EB">
            <w:pPr>
              <w:rPr>
                <w:rFonts w:cstheme="minorHAnsi"/>
              </w:rPr>
            </w:pPr>
          </w:p>
          <w:p w:rsidR="00707ADB" w:rsidRPr="002C79EB" w:rsidRDefault="00707ADB" w:rsidP="002C79EB">
            <w:pPr>
              <w:rPr>
                <w:rFonts w:cstheme="minorHAnsi"/>
              </w:rPr>
            </w:pPr>
          </w:p>
        </w:tc>
      </w:tr>
      <w:tr w:rsidR="002C79EB" w:rsidRPr="002C79EB" w:rsidTr="002C79EB">
        <w:tc>
          <w:tcPr>
            <w:tcW w:w="2002" w:type="dxa"/>
          </w:tcPr>
          <w:p w:rsidR="002C79EB" w:rsidRPr="002C79EB" w:rsidRDefault="002C79EB" w:rsidP="002C79EB">
            <w:pPr>
              <w:rPr>
                <w:rFonts w:cstheme="minorHAnsi"/>
              </w:rPr>
            </w:pPr>
            <w:r w:rsidRPr="002C79EB">
              <w:rPr>
                <w:rFonts w:cstheme="minorHAnsi"/>
              </w:rPr>
              <w:t xml:space="preserve">Teaching Assistant support KS 2  </w:t>
            </w:r>
          </w:p>
          <w:p w:rsidR="002C79EB" w:rsidRPr="002C79EB" w:rsidRDefault="002C79EB" w:rsidP="002C79EB">
            <w:pPr>
              <w:rPr>
                <w:rFonts w:cstheme="minorHAnsi"/>
              </w:rPr>
            </w:pPr>
            <w:r w:rsidRPr="002C79EB">
              <w:rPr>
                <w:rFonts w:cstheme="minorHAnsi"/>
              </w:rPr>
              <w:t>(6 children)</w:t>
            </w:r>
          </w:p>
          <w:p w:rsidR="002C79EB" w:rsidRPr="002C79EB" w:rsidRDefault="002C79EB" w:rsidP="002C79EB">
            <w:pPr>
              <w:rPr>
                <w:rFonts w:cstheme="minorHAnsi"/>
              </w:rPr>
            </w:pPr>
          </w:p>
        </w:tc>
        <w:tc>
          <w:tcPr>
            <w:tcW w:w="1995" w:type="dxa"/>
          </w:tcPr>
          <w:p w:rsidR="002C79EB" w:rsidRPr="002C79EB" w:rsidRDefault="002C79EB" w:rsidP="002C79EB">
            <w:pPr>
              <w:rPr>
                <w:rFonts w:cstheme="minorHAnsi"/>
              </w:rPr>
            </w:pPr>
            <w:r w:rsidRPr="002C79EB">
              <w:rPr>
                <w:rFonts w:cstheme="minorHAnsi"/>
              </w:rPr>
              <w:t>£3433</w:t>
            </w:r>
          </w:p>
        </w:tc>
        <w:tc>
          <w:tcPr>
            <w:tcW w:w="1984" w:type="dxa"/>
          </w:tcPr>
          <w:p w:rsidR="002C79EB" w:rsidRPr="002C79EB" w:rsidRDefault="002C79EB" w:rsidP="002C79EB">
            <w:pPr>
              <w:rPr>
                <w:rFonts w:cstheme="minorHAnsi"/>
              </w:rPr>
            </w:pPr>
            <w:r w:rsidRPr="002C79EB">
              <w:rPr>
                <w:rFonts w:cstheme="minorHAnsi"/>
              </w:rPr>
              <w:t>Continued</w:t>
            </w:r>
          </w:p>
        </w:tc>
        <w:tc>
          <w:tcPr>
            <w:tcW w:w="1995" w:type="dxa"/>
          </w:tcPr>
          <w:p w:rsidR="002C79EB" w:rsidRPr="002C79EB" w:rsidRDefault="002C79EB" w:rsidP="002C79EB">
            <w:pPr>
              <w:rPr>
                <w:rFonts w:cstheme="minorHAnsi"/>
              </w:rPr>
            </w:pPr>
            <w:r w:rsidRPr="002C79EB">
              <w:rPr>
                <w:rFonts w:cstheme="minorHAnsi"/>
              </w:rPr>
              <w:t xml:space="preserve">Part of the TA weekly focus is to ensure that all the pupils in receipt of PPG are engaged &amp; </w:t>
            </w:r>
            <w:r w:rsidRPr="002C79EB">
              <w:rPr>
                <w:rFonts w:cstheme="minorHAnsi"/>
              </w:rPr>
              <w:lastRenderedPageBreak/>
              <w:t>receiving appropriate interventions to ensure the gap between themselves and their peers is diminished</w:t>
            </w:r>
          </w:p>
        </w:tc>
        <w:tc>
          <w:tcPr>
            <w:tcW w:w="1999" w:type="dxa"/>
          </w:tcPr>
          <w:p w:rsidR="002C79EB" w:rsidRPr="002C79EB" w:rsidRDefault="002C79EB" w:rsidP="002C79EB">
            <w:pPr>
              <w:rPr>
                <w:rFonts w:cstheme="minorHAnsi"/>
              </w:rPr>
            </w:pPr>
            <w:r w:rsidRPr="002C79EB">
              <w:rPr>
                <w:rFonts w:cstheme="minorHAnsi"/>
              </w:rPr>
              <w:lastRenderedPageBreak/>
              <w:t xml:space="preserve">We expect that TA support will provide measurable progress in a range of assessments, e.g. </w:t>
            </w:r>
            <w:r w:rsidRPr="002C79EB">
              <w:rPr>
                <w:rFonts w:cstheme="minorHAnsi"/>
              </w:rPr>
              <w:lastRenderedPageBreak/>
              <w:t>Reading Age</w:t>
            </w:r>
          </w:p>
        </w:tc>
        <w:tc>
          <w:tcPr>
            <w:tcW w:w="1995" w:type="dxa"/>
          </w:tcPr>
          <w:p w:rsidR="002C79EB" w:rsidRPr="002C79EB" w:rsidRDefault="002C79EB" w:rsidP="002C79EB">
            <w:pPr>
              <w:rPr>
                <w:rFonts w:cstheme="minorHAnsi"/>
              </w:rPr>
            </w:pPr>
            <w:r w:rsidRPr="002C79EB">
              <w:rPr>
                <w:rFonts w:cstheme="minorHAnsi"/>
              </w:rPr>
              <w:lastRenderedPageBreak/>
              <w:t xml:space="preserve">Class Teachers to use this work evidence when completing Pupil Tracker. HT to </w:t>
            </w:r>
            <w:r w:rsidRPr="002C79EB">
              <w:rPr>
                <w:rFonts w:cstheme="minorHAnsi"/>
              </w:rPr>
              <w:lastRenderedPageBreak/>
              <w:t>discuss during Pupil Progress Meetings &amp; report results to Governing Body.</w:t>
            </w:r>
          </w:p>
        </w:tc>
        <w:tc>
          <w:tcPr>
            <w:tcW w:w="1978" w:type="dxa"/>
          </w:tcPr>
          <w:p w:rsidR="002C79EB" w:rsidRPr="002C79EB" w:rsidRDefault="002C79EB" w:rsidP="002C79EB">
            <w:pPr>
              <w:rPr>
                <w:rFonts w:cstheme="minorHAnsi"/>
              </w:rPr>
            </w:pPr>
            <w:r w:rsidRPr="002C79EB">
              <w:rPr>
                <w:rFonts w:cstheme="minorHAnsi"/>
              </w:rPr>
              <w:lastRenderedPageBreak/>
              <w:t>Ongoing.</w:t>
            </w:r>
          </w:p>
        </w:tc>
      </w:tr>
      <w:tr w:rsidR="002C79EB" w:rsidRPr="002C79EB" w:rsidTr="002C79EB">
        <w:tc>
          <w:tcPr>
            <w:tcW w:w="2002" w:type="dxa"/>
          </w:tcPr>
          <w:p w:rsidR="002C79EB" w:rsidRPr="002C79EB" w:rsidRDefault="002C79EB" w:rsidP="002C79EB">
            <w:pPr>
              <w:rPr>
                <w:rFonts w:cstheme="minorHAnsi"/>
              </w:rPr>
            </w:pPr>
            <w:r w:rsidRPr="002C79EB">
              <w:rPr>
                <w:rFonts w:cstheme="minorHAnsi"/>
              </w:rPr>
              <w:lastRenderedPageBreak/>
              <w:t xml:space="preserve">Learning mentor support  2 hrs per week x 2 children x 39 weeks </w:t>
            </w:r>
          </w:p>
        </w:tc>
        <w:tc>
          <w:tcPr>
            <w:tcW w:w="1995" w:type="dxa"/>
          </w:tcPr>
          <w:p w:rsidR="002C79EB" w:rsidRPr="002C79EB" w:rsidRDefault="002C79EB" w:rsidP="002C79EB">
            <w:pPr>
              <w:rPr>
                <w:rFonts w:cstheme="minorHAnsi"/>
                <w:highlight w:val="yellow"/>
              </w:rPr>
            </w:pPr>
            <w:r w:rsidRPr="002C79EB">
              <w:rPr>
                <w:rFonts w:cstheme="minorHAnsi"/>
              </w:rPr>
              <w:t>£648</w:t>
            </w:r>
          </w:p>
        </w:tc>
        <w:tc>
          <w:tcPr>
            <w:tcW w:w="1984" w:type="dxa"/>
          </w:tcPr>
          <w:p w:rsidR="002C79EB" w:rsidRPr="002C79EB" w:rsidRDefault="002C79EB" w:rsidP="002C79EB">
            <w:pPr>
              <w:rPr>
                <w:rFonts w:cstheme="minorHAnsi"/>
              </w:rPr>
            </w:pPr>
            <w:r w:rsidRPr="002C79EB">
              <w:rPr>
                <w:rFonts w:cstheme="minorHAnsi"/>
              </w:rPr>
              <w:t>Continued</w:t>
            </w:r>
          </w:p>
        </w:tc>
        <w:tc>
          <w:tcPr>
            <w:tcW w:w="1995" w:type="dxa"/>
          </w:tcPr>
          <w:p w:rsidR="002C79EB" w:rsidRPr="002C79EB" w:rsidRDefault="002C79EB" w:rsidP="002C79EB">
            <w:pPr>
              <w:rPr>
                <w:rFonts w:cstheme="minorHAnsi"/>
              </w:rPr>
            </w:pPr>
            <w:r w:rsidRPr="002C79EB">
              <w:rPr>
                <w:rFonts w:cstheme="minorHAnsi"/>
              </w:rPr>
              <w:t>PPG pupils to have access to the Learning Mentor where appropriate to develop group work skill (through Lego) or to address any individual barriers to learning.</w:t>
            </w:r>
          </w:p>
        </w:tc>
        <w:tc>
          <w:tcPr>
            <w:tcW w:w="1999" w:type="dxa"/>
          </w:tcPr>
          <w:p w:rsidR="002C79EB" w:rsidRPr="002C79EB" w:rsidRDefault="002C79EB" w:rsidP="002C79EB">
            <w:pPr>
              <w:rPr>
                <w:rFonts w:cstheme="minorHAnsi"/>
              </w:rPr>
            </w:pPr>
            <w:r w:rsidRPr="002C79EB">
              <w:rPr>
                <w:rFonts w:cstheme="minorHAnsi"/>
              </w:rPr>
              <w:t>The outcomes are relevant to individual need. For some it will be an ability to cooperate with other pupils, for others it will be to reduce barriers to learning. Records will be kept by the Learning Mentor</w:t>
            </w:r>
          </w:p>
        </w:tc>
        <w:tc>
          <w:tcPr>
            <w:tcW w:w="1995" w:type="dxa"/>
          </w:tcPr>
          <w:p w:rsidR="002C79EB" w:rsidRPr="002C79EB" w:rsidRDefault="002C79EB" w:rsidP="002C79EB">
            <w:pPr>
              <w:rPr>
                <w:rFonts w:cstheme="minorHAnsi"/>
              </w:rPr>
            </w:pPr>
            <w:r w:rsidRPr="002C79EB">
              <w:rPr>
                <w:rFonts w:cstheme="minorHAnsi"/>
              </w:rPr>
              <w:t>The Learning Mentor will keep records of all pupil she works with, identifying strengths &amp; areas for development. These will be shared with class teachers.</w:t>
            </w:r>
          </w:p>
        </w:tc>
        <w:tc>
          <w:tcPr>
            <w:tcW w:w="1978" w:type="dxa"/>
          </w:tcPr>
          <w:p w:rsidR="002C79EB" w:rsidRPr="002C79EB" w:rsidRDefault="00707ADB" w:rsidP="00707ADB">
            <w:pPr>
              <w:rPr>
                <w:rFonts w:cstheme="minorHAnsi"/>
              </w:rPr>
            </w:pPr>
            <w:r>
              <w:rPr>
                <w:rFonts w:cstheme="minorHAnsi"/>
              </w:rPr>
              <w:t>Ongoing work has seen a number of students use the service. LM has been able to signpost alternative routes where appropriate.</w:t>
            </w:r>
          </w:p>
        </w:tc>
      </w:tr>
      <w:tr w:rsidR="002C79EB" w:rsidRPr="002C79EB" w:rsidTr="002C79EB">
        <w:tc>
          <w:tcPr>
            <w:tcW w:w="2002" w:type="dxa"/>
          </w:tcPr>
          <w:p w:rsidR="002C79EB" w:rsidRPr="002C79EB" w:rsidRDefault="002C79EB" w:rsidP="002C79EB">
            <w:pPr>
              <w:rPr>
                <w:rFonts w:cstheme="minorHAnsi"/>
              </w:rPr>
            </w:pPr>
            <w:r w:rsidRPr="002C79EB">
              <w:rPr>
                <w:rFonts w:cstheme="minorHAnsi"/>
              </w:rPr>
              <w:t>Recorder practise with adult (1.5 hrs per week)</w:t>
            </w:r>
          </w:p>
        </w:tc>
        <w:tc>
          <w:tcPr>
            <w:tcW w:w="1995" w:type="dxa"/>
          </w:tcPr>
          <w:p w:rsidR="002C79EB" w:rsidRPr="002C79EB" w:rsidRDefault="002C79EB" w:rsidP="002C79EB">
            <w:pPr>
              <w:rPr>
                <w:rFonts w:cstheme="minorHAnsi"/>
              </w:rPr>
            </w:pPr>
            <w:r w:rsidRPr="002C79EB">
              <w:rPr>
                <w:rFonts w:cstheme="minorHAnsi"/>
              </w:rPr>
              <w:t>£1246</w:t>
            </w:r>
          </w:p>
        </w:tc>
        <w:tc>
          <w:tcPr>
            <w:tcW w:w="1984" w:type="dxa"/>
          </w:tcPr>
          <w:p w:rsidR="002C79EB" w:rsidRPr="002C79EB" w:rsidRDefault="002C79EB" w:rsidP="002C79EB">
            <w:pPr>
              <w:rPr>
                <w:rFonts w:cstheme="minorHAnsi"/>
              </w:rPr>
            </w:pPr>
            <w:r w:rsidRPr="002C79EB">
              <w:rPr>
                <w:rFonts w:cstheme="minorHAnsi"/>
              </w:rPr>
              <w:t>Continued</w:t>
            </w:r>
          </w:p>
        </w:tc>
        <w:tc>
          <w:tcPr>
            <w:tcW w:w="1995" w:type="dxa"/>
          </w:tcPr>
          <w:p w:rsidR="002C79EB" w:rsidRPr="002C79EB" w:rsidRDefault="002C79EB" w:rsidP="002C79EB">
            <w:pPr>
              <w:rPr>
                <w:rFonts w:cstheme="minorHAnsi"/>
              </w:rPr>
            </w:pPr>
            <w:r w:rsidRPr="002C79EB">
              <w:rPr>
                <w:rFonts w:cstheme="minorHAnsi"/>
              </w:rPr>
              <w:t>Specific PPG child has access to specialist tuition to allow them to access a broader curriculum</w:t>
            </w:r>
          </w:p>
        </w:tc>
        <w:tc>
          <w:tcPr>
            <w:tcW w:w="1999" w:type="dxa"/>
          </w:tcPr>
          <w:p w:rsidR="002C79EB" w:rsidRPr="002C79EB" w:rsidRDefault="002C79EB" w:rsidP="002C79EB">
            <w:pPr>
              <w:rPr>
                <w:rFonts w:cstheme="minorHAnsi"/>
              </w:rPr>
            </w:pPr>
            <w:r w:rsidRPr="002C79EB">
              <w:rPr>
                <w:rFonts w:cstheme="minorHAnsi"/>
              </w:rPr>
              <w:t xml:space="preserve">It will allow pupils to participate in activities which extend the school curriculum. </w:t>
            </w:r>
          </w:p>
        </w:tc>
        <w:tc>
          <w:tcPr>
            <w:tcW w:w="1995" w:type="dxa"/>
          </w:tcPr>
          <w:p w:rsidR="002C79EB" w:rsidRPr="002C79EB" w:rsidRDefault="002C79EB" w:rsidP="002C79EB">
            <w:pPr>
              <w:rPr>
                <w:rFonts w:cstheme="minorHAnsi"/>
              </w:rPr>
            </w:pPr>
            <w:r w:rsidRPr="002C79EB">
              <w:rPr>
                <w:rFonts w:cstheme="minorHAnsi"/>
              </w:rPr>
              <w:t>Pupil attends lessons – register;</w:t>
            </w:r>
          </w:p>
          <w:p w:rsidR="002C79EB" w:rsidRPr="002C79EB" w:rsidRDefault="002C79EB" w:rsidP="002C79EB">
            <w:pPr>
              <w:rPr>
                <w:rFonts w:cstheme="minorHAnsi"/>
              </w:rPr>
            </w:pPr>
            <w:r w:rsidRPr="002C79EB">
              <w:rPr>
                <w:rFonts w:cstheme="minorHAnsi"/>
              </w:rPr>
              <w:t>Pupil performs in assemblies</w:t>
            </w:r>
          </w:p>
        </w:tc>
        <w:tc>
          <w:tcPr>
            <w:tcW w:w="1978" w:type="dxa"/>
          </w:tcPr>
          <w:p w:rsidR="002C79EB" w:rsidRPr="002C79EB" w:rsidRDefault="00707ADB" w:rsidP="002C79EB">
            <w:pPr>
              <w:rPr>
                <w:rFonts w:cstheme="minorHAnsi"/>
              </w:rPr>
            </w:pPr>
            <w:r>
              <w:rPr>
                <w:rFonts w:cstheme="minorHAnsi"/>
              </w:rPr>
              <w:t>Child growing in confidence.</w:t>
            </w:r>
          </w:p>
        </w:tc>
      </w:tr>
      <w:tr w:rsidR="002C79EB" w:rsidRPr="002C79EB" w:rsidTr="002C79EB">
        <w:tc>
          <w:tcPr>
            <w:tcW w:w="2002" w:type="dxa"/>
          </w:tcPr>
          <w:p w:rsidR="002C79EB" w:rsidRPr="002C79EB" w:rsidRDefault="002C79EB" w:rsidP="002C79EB">
            <w:pPr>
              <w:rPr>
                <w:rFonts w:cstheme="minorHAnsi"/>
              </w:rPr>
            </w:pPr>
            <w:r w:rsidRPr="002C79EB">
              <w:rPr>
                <w:rFonts w:cstheme="minorHAnsi"/>
              </w:rPr>
              <w:t>Recorder/flute  lessons  and instrument hire</w:t>
            </w:r>
          </w:p>
          <w:p w:rsidR="002C79EB" w:rsidRPr="002C79EB" w:rsidRDefault="002C79EB" w:rsidP="002C79EB">
            <w:pPr>
              <w:rPr>
                <w:rFonts w:cstheme="minorHAnsi"/>
              </w:rPr>
            </w:pPr>
          </w:p>
          <w:p w:rsidR="002C79EB" w:rsidRPr="002C79EB" w:rsidRDefault="002C79EB" w:rsidP="002C79EB">
            <w:pPr>
              <w:rPr>
                <w:rFonts w:cstheme="minorHAnsi"/>
              </w:rPr>
            </w:pPr>
          </w:p>
          <w:p w:rsidR="002C79EB" w:rsidRPr="002C79EB" w:rsidRDefault="002C79EB" w:rsidP="002C79EB">
            <w:pPr>
              <w:rPr>
                <w:rFonts w:cstheme="minorHAnsi"/>
              </w:rPr>
            </w:pPr>
          </w:p>
        </w:tc>
        <w:tc>
          <w:tcPr>
            <w:tcW w:w="1995" w:type="dxa"/>
          </w:tcPr>
          <w:p w:rsidR="002C79EB" w:rsidRPr="002C79EB" w:rsidRDefault="002C79EB" w:rsidP="002C79EB">
            <w:pPr>
              <w:rPr>
                <w:rFonts w:cstheme="minorHAnsi"/>
              </w:rPr>
            </w:pPr>
            <w:r w:rsidRPr="002C79EB">
              <w:rPr>
                <w:rFonts w:cstheme="minorHAnsi"/>
              </w:rPr>
              <w:t>£300</w:t>
            </w:r>
          </w:p>
        </w:tc>
        <w:tc>
          <w:tcPr>
            <w:tcW w:w="1984" w:type="dxa"/>
          </w:tcPr>
          <w:p w:rsidR="002C79EB" w:rsidRPr="002C79EB" w:rsidRDefault="002C79EB" w:rsidP="002C79EB">
            <w:pPr>
              <w:rPr>
                <w:rFonts w:cstheme="minorHAnsi"/>
              </w:rPr>
            </w:pPr>
            <w:r w:rsidRPr="002C79EB">
              <w:rPr>
                <w:rFonts w:cstheme="minorHAnsi"/>
              </w:rPr>
              <w:t>Continued</w:t>
            </w:r>
          </w:p>
        </w:tc>
        <w:tc>
          <w:tcPr>
            <w:tcW w:w="1995" w:type="dxa"/>
          </w:tcPr>
          <w:p w:rsidR="002C79EB" w:rsidRDefault="002C79EB" w:rsidP="002C79EB">
            <w:pPr>
              <w:rPr>
                <w:rFonts w:cstheme="minorHAnsi"/>
              </w:rPr>
            </w:pPr>
            <w:r w:rsidRPr="002C79EB">
              <w:rPr>
                <w:rFonts w:cstheme="minorHAnsi"/>
              </w:rPr>
              <w:t>Specific PPG child has access to specialist tuition to allow them to access a broader curriculum</w:t>
            </w:r>
          </w:p>
          <w:p w:rsidR="008D5CBD" w:rsidRPr="002C79EB" w:rsidRDefault="008D5CBD" w:rsidP="002C79EB">
            <w:pPr>
              <w:rPr>
                <w:rFonts w:cstheme="minorHAnsi"/>
              </w:rPr>
            </w:pPr>
            <w:bookmarkStart w:id="0" w:name="_GoBack"/>
            <w:bookmarkEnd w:id="0"/>
          </w:p>
        </w:tc>
        <w:tc>
          <w:tcPr>
            <w:tcW w:w="1999" w:type="dxa"/>
          </w:tcPr>
          <w:p w:rsidR="002C79EB" w:rsidRPr="002C79EB" w:rsidRDefault="002C79EB" w:rsidP="002C79EB">
            <w:pPr>
              <w:rPr>
                <w:rFonts w:cstheme="minorHAnsi"/>
              </w:rPr>
            </w:pPr>
            <w:r w:rsidRPr="002C79EB">
              <w:rPr>
                <w:rFonts w:cstheme="minorHAnsi"/>
              </w:rPr>
              <w:t xml:space="preserve">It will allow pupils to participate in activities which extend the school curriculum. </w:t>
            </w:r>
          </w:p>
        </w:tc>
        <w:tc>
          <w:tcPr>
            <w:tcW w:w="1995" w:type="dxa"/>
          </w:tcPr>
          <w:p w:rsidR="002C79EB" w:rsidRPr="002C79EB" w:rsidRDefault="002C79EB" w:rsidP="002C79EB">
            <w:pPr>
              <w:rPr>
                <w:rFonts w:cstheme="minorHAnsi"/>
              </w:rPr>
            </w:pPr>
            <w:r w:rsidRPr="002C79EB">
              <w:rPr>
                <w:rFonts w:cstheme="minorHAnsi"/>
              </w:rPr>
              <w:t>Pupil attends lessons – register;</w:t>
            </w:r>
          </w:p>
          <w:p w:rsidR="002C79EB" w:rsidRPr="002C79EB" w:rsidRDefault="002C79EB" w:rsidP="002C79EB">
            <w:pPr>
              <w:rPr>
                <w:rFonts w:cstheme="minorHAnsi"/>
              </w:rPr>
            </w:pPr>
            <w:r w:rsidRPr="002C79EB">
              <w:rPr>
                <w:rFonts w:cstheme="minorHAnsi"/>
              </w:rPr>
              <w:t>Pupil performs in assemblies</w:t>
            </w:r>
          </w:p>
        </w:tc>
        <w:tc>
          <w:tcPr>
            <w:tcW w:w="1978" w:type="dxa"/>
          </w:tcPr>
          <w:p w:rsidR="002C79EB" w:rsidRPr="002C79EB" w:rsidRDefault="00707ADB" w:rsidP="002C79EB">
            <w:pPr>
              <w:rPr>
                <w:rFonts w:cstheme="minorHAnsi"/>
              </w:rPr>
            </w:pPr>
            <w:r>
              <w:rPr>
                <w:rFonts w:cstheme="minorHAnsi"/>
              </w:rPr>
              <w:t>Child growing in confidence.</w:t>
            </w:r>
          </w:p>
        </w:tc>
      </w:tr>
      <w:tr w:rsidR="002C79EB" w:rsidRPr="002C79EB" w:rsidTr="002C79EB">
        <w:tc>
          <w:tcPr>
            <w:tcW w:w="2002" w:type="dxa"/>
          </w:tcPr>
          <w:p w:rsidR="002C79EB" w:rsidRPr="002C79EB" w:rsidRDefault="002C79EB" w:rsidP="002C79EB">
            <w:pPr>
              <w:rPr>
                <w:rFonts w:cstheme="minorHAnsi"/>
              </w:rPr>
            </w:pPr>
            <w:r w:rsidRPr="002C79EB">
              <w:rPr>
                <w:rFonts w:cstheme="minorHAnsi"/>
              </w:rPr>
              <w:lastRenderedPageBreak/>
              <w:t>Clarinet lessons and instrument hire</w:t>
            </w:r>
          </w:p>
          <w:p w:rsidR="002C79EB" w:rsidRPr="002C79EB" w:rsidRDefault="002C79EB" w:rsidP="002C79EB">
            <w:pPr>
              <w:rPr>
                <w:rFonts w:cstheme="minorHAnsi"/>
              </w:rPr>
            </w:pPr>
            <w:r w:rsidRPr="002C79EB">
              <w:rPr>
                <w:rFonts w:cstheme="minorHAnsi"/>
              </w:rPr>
              <w:t>(from Autumn half-term)</w:t>
            </w:r>
          </w:p>
        </w:tc>
        <w:tc>
          <w:tcPr>
            <w:tcW w:w="1995" w:type="dxa"/>
          </w:tcPr>
          <w:p w:rsidR="002C79EB" w:rsidRPr="002C79EB" w:rsidRDefault="002C79EB" w:rsidP="002C79EB">
            <w:pPr>
              <w:rPr>
                <w:rFonts w:cstheme="minorHAnsi"/>
              </w:rPr>
            </w:pPr>
            <w:r w:rsidRPr="002C79EB">
              <w:rPr>
                <w:rFonts w:cstheme="minorHAnsi"/>
              </w:rPr>
              <w:t>£150</w:t>
            </w:r>
          </w:p>
        </w:tc>
        <w:tc>
          <w:tcPr>
            <w:tcW w:w="1984" w:type="dxa"/>
          </w:tcPr>
          <w:p w:rsidR="002C79EB" w:rsidRPr="002C79EB" w:rsidRDefault="002C79EB" w:rsidP="002C79EB">
            <w:pPr>
              <w:rPr>
                <w:rFonts w:cstheme="minorHAnsi"/>
              </w:rPr>
            </w:pPr>
            <w:r w:rsidRPr="002C79EB">
              <w:rPr>
                <w:rFonts w:cstheme="minorHAnsi"/>
              </w:rPr>
              <w:t>Continued</w:t>
            </w:r>
          </w:p>
        </w:tc>
        <w:tc>
          <w:tcPr>
            <w:tcW w:w="1995" w:type="dxa"/>
          </w:tcPr>
          <w:p w:rsidR="002C79EB" w:rsidRPr="002C79EB" w:rsidRDefault="002C79EB" w:rsidP="002C79EB">
            <w:pPr>
              <w:rPr>
                <w:rFonts w:cstheme="minorHAnsi"/>
              </w:rPr>
            </w:pPr>
            <w:r w:rsidRPr="002C79EB">
              <w:rPr>
                <w:rFonts w:cstheme="minorHAnsi"/>
              </w:rPr>
              <w:t>Specific PPG child has access to specialist tuition to allow them to access a broader curriculum</w:t>
            </w:r>
          </w:p>
        </w:tc>
        <w:tc>
          <w:tcPr>
            <w:tcW w:w="1999" w:type="dxa"/>
          </w:tcPr>
          <w:p w:rsidR="002C79EB" w:rsidRPr="002C79EB" w:rsidRDefault="002C79EB" w:rsidP="002C79EB">
            <w:pPr>
              <w:rPr>
                <w:rFonts w:cstheme="minorHAnsi"/>
              </w:rPr>
            </w:pPr>
            <w:r w:rsidRPr="002C79EB">
              <w:rPr>
                <w:rFonts w:cstheme="minorHAnsi"/>
              </w:rPr>
              <w:t>It will allow pupils to participate in activities which extend the school curriculum.</w:t>
            </w:r>
          </w:p>
        </w:tc>
        <w:tc>
          <w:tcPr>
            <w:tcW w:w="1995" w:type="dxa"/>
          </w:tcPr>
          <w:p w:rsidR="002C79EB" w:rsidRPr="002C79EB" w:rsidRDefault="002C79EB" w:rsidP="002C79EB">
            <w:pPr>
              <w:rPr>
                <w:rFonts w:cstheme="minorHAnsi"/>
              </w:rPr>
            </w:pPr>
            <w:r w:rsidRPr="002C79EB">
              <w:rPr>
                <w:rFonts w:cstheme="minorHAnsi"/>
              </w:rPr>
              <w:t>Pupil attends lessons – register;</w:t>
            </w:r>
          </w:p>
          <w:p w:rsidR="002C79EB" w:rsidRPr="002C79EB" w:rsidRDefault="002C79EB" w:rsidP="002C79EB">
            <w:pPr>
              <w:rPr>
                <w:rFonts w:cstheme="minorHAnsi"/>
              </w:rPr>
            </w:pPr>
            <w:r w:rsidRPr="002C79EB">
              <w:rPr>
                <w:rFonts w:cstheme="minorHAnsi"/>
              </w:rPr>
              <w:t>Pupil performs in assemblies</w:t>
            </w:r>
          </w:p>
        </w:tc>
        <w:tc>
          <w:tcPr>
            <w:tcW w:w="1978" w:type="dxa"/>
          </w:tcPr>
          <w:p w:rsidR="002C79EB" w:rsidRPr="002C79EB" w:rsidRDefault="00707ADB" w:rsidP="002C79EB">
            <w:pPr>
              <w:rPr>
                <w:rFonts w:cstheme="minorHAnsi"/>
              </w:rPr>
            </w:pPr>
            <w:r>
              <w:rPr>
                <w:rFonts w:cstheme="minorHAnsi"/>
              </w:rPr>
              <w:t>Child growing in confidence.</w:t>
            </w:r>
          </w:p>
        </w:tc>
      </w:tr>
      <w:tr w:rsidR="002C79EB" w:rsidRPr="002C79EB" w:rsidTr="002C79EB">
        <w:tc>
          <w:tcPr>
            <w:tcW w:w="2002" w:type="dxa"/>
          </w:tcPr>
          <w:p w:rsidR="002C79EB" w:rsidRPr="002C79EB" w:rsidRDefault="002C79EB" w:rsidP="002C79EB">
            <w:pPr>
              <w:rPr>
                <w:rFonts w:cstheme="minorHAnsi"/>
              </w:rPr>
            </w:pPr>
            <w:r w:rsidRPr="002C79EB">
              <w:rPr>
                <w:rFonts w:cstheme="minorHAnsi"/>
              </w:rPr>
              <w:t>Trumpet lessons and instrument hire</w:t>
            </w:r>
          </w:p>
          <w:p w:rsidR="002C79EB" w:rsidRPr="002C79EB" w:rsidRDefault="002C79EB" w:rsidP="002C79EB">
            <w:pPr>
              <w:rPr>
                <w:rFonts w:cstheme="minorHAnsi"/>
              </w:rPr>
            </w:pPr>
            <w:r w:rsidRPr="002C79EB">
              <w:rPr>
                <w:rFonts w:cstheme="minorHAnsi"/>
              </w:rPr>
              <w:t xml:space="preserve"> </w:t>
            </w:r>
          </w:p>
        </w:tc>
        <w:tc>
          <w:tcPr>
            <w:tcW w:w="1995" w:type="dxa"/>
          </w:tcPr>
          <w:p w:rsidR="002C79EB" w:rsidRPr="002C79EB" w:rsidRDefault="002C79EB" w:rsidP="002C79EB">
            <w:pPr>
              <w:rPr>
                <w:rFonts w:cstheme="minorHAnsi"/>
              </w:rPr>
            </w:pPr>
            <w:r w:rsidRPr="002C79EB">
              <w:rPr>
                <w:rFonts w:cstheme="minorHAnsi"/>
              </w:rPr>
              <w:t>£361</w:t>
            </w:r>
          </w:p>
          <w:p w:rsidR="002C79EB" w:rsidRPr="002C79EB" w:rsidRDefault="002C79EB" w:rsidP="002C79EB">
            <w:pPr>
              <w:rPr>
                <w:rFonts w:cstheme="minorHAnsi"/>
              </w:rPr>
            </w:pPr>
          </w:p>
        </w:tc>
        <w:tc>
          <w:tcPr>
            <w:tcW w:w="1984" w:type="dxa"/>
          </w:tcPr>
          <w:p w:rsidR="002C79EB" w:rsidRPr="002C79EB" w:rsidRDefault="002C79EB" w:rsidP="002C79EB">
            <w:pPr>
              <w:rPr>
                <w:rFonts w:cstheme="minorHAnsi"/>
              </w:rPr>
            </w:pPr>
            <w:r w:rsidRPr="002C79EB">
              <w:rPr>
                <w:rFonts w:cstheme="minorHAnsi"/>
              </w:rPr>
              <w:t>New</w:t>
            </w:r>
          </w:p>
        </w:tc>
        <w:tc>
          <w:tcPr>
            <w:tcW w:w="1995" w:type="dxa"/>
          </w:tcPr>
          <w:p w:rsidR="002C79EB" w:rsidRPr="002C79EB" w:rsidRDefault="002C79EB" w:rsidP="002C79EB">
            <w:pPr>
              <w:rPr>
                <w:rFonts w:cstheme="minorHAnsi"/>
              </w:rPr>
            </w:pPr>
            <w:r w:rsidRPr="002C79EB">
              <w:rPr>
                <w:rFonts w:cstheme="minorHAnsi"/>
              </w:rPr>
              <w:t>Specific PPG child has access to specialist tuition to allow them to access a broader curriculum</w:t>
            </w:r>
          </w:p>
        </w:tc>
        <w:tc>
          <w:tcPr>
            <w:tcW w:w="1999" w:type="dxa"/>
          </w:tcPr>
          <w:p w:rsidR="002C79EB" w:rsidRPr="002C79EB" w:rsidRDefault="002C79EB" w:rsidP="002C79EB">
            <w:pPr>
              <w:rPr>
                <w:rFonts w:cstheme="minorHAnsi"/>
              </w:rPr>
            </w:pPr>
            <w:r w:rsidRPr="002C79EB">
              <w:rPr>
                <w:rFonts w:cstheme="minorHAnsi"/>
              </w:rPr>
              <w:t>It will allow pupils to participate in activities which extend the school curriculum.</w:t>
            </w:r>
          </w:p>
        </w:tc>
        <w:tc>
          <w:tcPr>
            <w:tcW w:w="1995" w:type="dxa"/>
          </w:tcPr>
          <w:p w:rsidR="002C79EB" w:rsidRPr="002C79EB" w:rsidRDefault="002C79EB" w:rsidP="002C79EB">
            <w:pPr>
              <w:rPr>
                <w:rFonts w:cstheme="minorHAnsi"/>
              </w:rPr>
            </w:pPr>
            <w:r w:rsidRPr="002C79EB">
              <w:rPr>
                <w:rFonts w:cstheme="minorHAnsi"/>
              </w:rPr>
              <w:t>Pupil attends lessons – register;</w:t>
            </w:r>
          </w:p>
          <w:p w:rsidR="002C79EB" w:rsidRPr="002C79EB" w:rsidRDefault="002C79EB" w:rsidP="002C79EB">
            <w:pPr>
              <w:rPr>
                <w:rFonts w:cstheme="minorHAnsi"/>
              </w:rPr>
            </w:pPr>
            <w:r w:rsidRPr="002C79EB">
              <w:rPr>
                <w:rFonts w:cstheme="minorHAnsi"/>
              </w:rPr>
              <w:t>Pupil performs in assemblies</w:t>
            </w:r>
          </w:p>
        </w:tc>
        <w:tc>
          <w:tcPr>
            <w:tcW w:w="1978" w:type="dxa"/>
          </w:tcPr>
          <w:p w:rsidR="002C79EB" w:rsidRPr="002C79EB" w:rsidRDefault="002C79EB" w:rsidP="002C79EB">
            <w:pPr>
              <w:rPr>
                <w:rFonts w:cstheme="minorHAnsi"/>
              </w:rPr>
            </w:pPr>
          </w:p>
        </w:tc>
      </w:tr>
      <w:tr w:rsidR="002C79EB" w:rsidRPr="002C79EB" w:rsidTr="002C79EB">
        <w:tc>
          <w:tcPr>
            <w:tcW w:w="2002" w:type="dxa"/>
          </w:tcPr>
          <w:p w:rsidR="002C79EB" w:rsidRPr="002C79EB" w:rsidRDefault="002C79EB" w:rsidP="002C79EB">
            <w:pPr>
              <w:rPr>
                <w:rFonts w:cstheme="minorHAnsi"/>
              </w:rPr>
            </w:pPr>
            <w:r w:rsidRPr="002C79EB">
              <w:rPr>
                <w:rFonts w:cstheme="minorHAnsi"/>
              </w:rPr>
              <w:t>Taxi for therapy</w:t>
            </w:r>
          </w:p>
          <w:p w:rsidR="002C79EB" w:rsidRPr="002C79EB" w:rsidRDefault="002C79EB" w:rsidP="002C79EB">
            <w:pPr>
              <w:rPr>
                <w:rFonts w:cstheme="minorHAnsi"/>
              </w:rPr>
            </w:pPr>
            <w:r w:rsidRPr="002C79EB">
              <w:rPr>
                <w:rFonts w:cstheme="minorHAnsi"/>
              </w:rPr>
              <w:t>£60 per week x 26 weeks</w:t>
            </w:r>
          </w:p>
        </w:tc>
        <w:tc>
          <w:tcPr>
            <w:tcW w:w="1995" w:type="dxa"/>
          </w:tcPr>
          <w:p w:rsidR="002C79EB" w:rsidRPr="002C79EB" w:rsidRDefault="002C79EB" w:rsidP="002C79EB">
            <w:pPr>
              <w:rPr>
                <w:rFonts w:cstheme="minorHAnsi"/>
              </w:rPr>
            </w:pPr>
            <w:r w:rsidRPr="002C79EB">
              <w:rPr>
                <w:rFonts w:cstheme="minorHAnsi"/>
              </w:rPr>
              <w:t>£1560</w:t>
            </w:r>
          </w:p>
        </w:tc>
        <w:tc>
          <w:tcPr>
            <w:tcW w:w="1984" w:type="dxa"/>
          </w:tcPr>
          <w:p w:rsidR="002C79EB" w:rsidRPr="002C79EB" w:rsidRDefault="002C79EB" w:rsidP="002C79EB">
            <w:pPr>
              <w:rPr>
                <w:rFonts w:cstheme="minorHAnsi"/>
              </w:rPr>
            </w:pPr>
            <w:r w:rsidRPr="002C79EB">
              <w:rPr>
                <w:rFonts w:cstheme="minorHAnsi"/>
              </w:rPr>
              <w:t>New</w:t>
            </w:r>
          </w:p>
        </w:tc>
        <w:tc>
          <w:tcPr>
            <w:tcW w:w="1995" w:type="dxa"/>
          </w:tcPr>
          <w:p w:rsidR="002C79EB" w:rsidRPr="002C79EB" w:rsidRDefault="002C79EB" w:rsidP="002C79EB">
            <w:pPr>
              <w:rPr>
                <w:rFonts w:cstheme="minorHAnsi"/>
              </w:rPr>
            </w:pPr>
            <w:r w:rsidRPr="002C79EB">
              <w:rPr>
                <w:rFonts w:cstheme="minorHAnsi"/>
              </w:rPr>
              <w:t>Specific children participate in ACT work</w:t>
            </w:r>
          </w:p>
        </w:tc>
        <w:tc>
          <w:tcPr>
            <w:tcW w:w="1999" w:type="dxa"/>
          </w:tcPr>
          <w:p w:rsidR="002C79EB" w:rsidRPr="002C79EB" w:rsidRDefault="002C79EB" w:rsidP="002C79EB">
            <w:pPr>
              <w:rPr>
                <w:rFonts w:cstheme="minorHAnsi"/>
              </w:rPr>
            </w:pPr>
            <w:r>
              <w:rPr>
                <w:rFonts w:cstheme="minorHAnsi"/>
              </w:rPr>
              <w:t>Greater engagement in social curriculum</w:t>
            </w:r>
          </w:p>
        </w:tc>
        <w:tc>
          <w:tcPr>
            <w:tcW w:w="1995" w:type="dxa"/>
          </w:tcPr>
          <w:p w:rsidR="002C79EB" w:rsidRPr="002C79EB" w:rsidRDefault="00707ADB" w:rsidP="002C79EB">
            <w:pPr>
              <w:rPr>
                <w:rFonts w:cstheme="minorHAnsi"/>
              </w:rPr>
            </w:pPr>
            <w:r>
              <w:rPr>
                <w:rFonts w:cstheme="minorHAnsi"/>
              </w:rPr>
              <w:t>Regular meetings between HT and professionals</w:t>
            </w:r>
          </w:p>
        </w:tc>
        <w:tc>
          <w:tcPr>
            <w:tcW w:w="1978" w:type="dxa"/>
          </w:tcPr>
          <w:p w:rsidR="002C79EB" w:rsidRPr="002C79EB" w:rsidRDefault="00707ADB" w:rsidP="002C79EB">
            <w:pPr>
              <w:rPr>
                <w:rFonts w:cstheme="minorHAnsi"/>
              </w:rPr>
            </w:pPr>
            <w:r>
              <w:rPr>
                <w:rFonts w:cstheme="minorHAnsi"/>
              </w:rPr>
              <w:t>Impact evident in child’s class work</w:t>
            </w:r>
          </w:p>
        </w:tc>
      </w:tr>
      <w:tr w:rsidR="002C79EB" w:rsidRPr="002C79EB" w:rsidTr="002C79EB">
        <w:tc>
          <w:tcPr>
            <w:tcW w:w="2002" w:type="dxa"/>
          </w:tcPr>
          <w:p w:rsidR="002C79EB" w:rsidRPr="002C79EB" w:rsidRDefault="002C79EB" w:rsidP="002C79EB">
            <w:pPr>
              <w:rPr>
                <w:rFonts w:cstheme="minorHAnsi"/>
              </w:rPr>
            </w:pPr>
            <w:r w:rsidRPr="002C79EB">
              <w:rPr>
                <w:rFonts w:cstheme="minorHAnsi"/>
              </w:rPr>
              <w:t>Taxi to QEII school</w:t>
            </w:r>
          </w:p>
          <w:p w:rsidR="002C79EB" w:rsidRPr="002C79EB" w:rsidRDefault="002C79EB" w:rsidP="002C79EB">
            <w:pPr>
              <w:rPr>
                <w:rFonts w:cstheme="minorHAnsi"/>
              </w:rPr>
            </w:pPr>
            <w:r w:rsidRPr="002C79EB">
              <w:rPr>
                <w:rFonts w:cstheme="minorHAnsi"/>
              </w:rPr>
              <w:t xml:space="preserve">£60 per week x 39 weeks </w:t>
            </w:r>
          </w:p>
        </w:tc>
        <w:tc>
          <w:tcPr>
            <w:tcW w:w="1995" w:type="dxa"/>
          </w:tcPr>
          <w:p w:rsidR="002C79EB" w:rsidRPr="002C79EB" w:rsidRDefault="002C79EB" w:rsidP="002C79EB">
            <w:pPr>
              <w:rPr>
                <w:rFonts w:cstheme="minorHAnsi"/>
              </w:rPr>
            </w:pPr>
            <w:r w:rsidRPr="002C79EB">
              <w:rPr>
                <w:rFonts w:cstheme="minorHAnsi"/>
              </w:rPr>
              <w:t>£2340</w:t>
            </w:r>
          </w:p>
        </w:tc>
        <w:tc>
          <w:tcPr>
            <w:tcW w:w="1984" w:type="dxa"/>
          </w:tcPr>
          <w:p w:rsidR="002C79EB" w:rsidRPr="002C79EB" w:rsidRDefault="002C79EB" w:rsidP="002C79EB">
            <w:pPr>
              <w:rPr>
                <w:rFonts w:cstheme="minorHAnsi"/>
              </w:rPr>
            </w:pPr>
            <w:r w:rsidRPr="002C79EB">
              <w:rPr>
                <w:rFonts w:cstheme="minorHAnsi"/>
              </w:rPr>
              <w:t>Continued</w:t>
            </w:r>
          </w:p>
        </w:tc>
        <w:tc>
          <w:tcPr>
            <w:tcW w:w="1995" w:type="dxa"/>
          </w:tcPr>
          <w:p w:rsidR="002C79EB" w:rsidRPr="002C79EB" w:rsidRDefault="00707ADB" w:rsidP="002C79EB">
            <w:pPr>
              <w:rPr>
                <w:rFonts w:cstheme="minorHAnsi"/>
              </w:rPr>
            </w:pPr>
            <w:r>
              <w:rPr>
                <w:rFonts w:cstheme="minorHAnsi"/>
              </w:rPr>
              <w:t>Allows pupil to access dual registration placement</w:t>
            </w:r>
          </w:p>
        </w:tc>
        <w:tc>
          <w:tcPr>
            <w:tcW w:w="1999" w:type="dxa"/>
          </w:tcPr>
          <w:p w:rsidR="002C79EB" w:rsidRPr="002C79EB" w:rsidRDefault="00707ADB" w:rsidP="002C79EB">
            <w:pPr>
              <w:rPr>
                <w:rFonts w:cstheme="minorHAnsi"/>
              </w:rPr>
            </w:pPr>
            <w:r>
              <w:rPr>
                <w:rFonts w:cstheme="minorHAnsi"/>
              </w:rPr>
              <w:t>Improved attainment of small measurable outcomes</w:t>
            </w:r>
          </w:p>
        </w:tc>
        <w:tc>
          <w:tcPr>
            <w:tcW w:w="1995" w:type="dxa"/>
          </w:tcPr>
          <w:p w:rsidR="002C79EB" w:rsidRPr="002C79EB" w:rsidRDefault="00707ADB" w:rsidP="002C79EB">
            <w:pPr>
              <w:rPr>
                <w:rFonts w:cstheme="minorHAnsi"/>
              </w:rPr>
            </w:pPr>
            <w:r>
              <w:rPr>
                <w:rFonts w:cstheme="minorHAnsi"/>
              </w:rPr>
              <w:t>Regular meetings between HT and professionals</w:t>
            </w:r>
          </w:p>
        </w:tc>
        <w:tc>
          <w:tcPr>
            <w:tcW w:w="1978" w:type="dxa"/>
          </w:tcPr>
          <w:p w:rsidR="002C79EB" w:rsidRPr="002C79EB" w:rsidRDefault="00707ADB" w:rsidP="002C79EB">
            <w:pPr>
              <w:rPr>
                <w:rFonts w:cstheme="minorHAnsi"/>
              </w:rPr>
            </w:pPr>
            <w:r>
              <w:rPr>
                <w:rFonts w:cstheme="minorHAnsi"/>
              </w:rPr>
              <w:t>Growth in confidence</w:t>
            </w:r>
          </w:p>
        </w:tc>
      </w:tr>
      <w:tr w:rsidR="00707ADB" w:rsidRPr="002C79EB" w:rsidTr="002C79EB">
        <w:tc>
          <w:tcPr>
            <w:tcW w:w="2002" w:type="dxa"/>
          </w:tcPr>
          <w:p w:rsidR="00707ADB" w:rsidRPr="002C79EB" w:rsidRDefault="00707ADB" w:rsidP="00707ADB">
            <w:pPr>
              <w:rPr>
                <w:rFonts w:cstheme="minorHAnsi"/>
              </w:rPr>
            </w:pPr>
            <w:r w:rsidRPr="002C79EB">
              <w:rPr>
                <w:rFonts w:cstheme="minorHAnsi"/>
              </w:rPr>
              <w:t>School trips x 3 per child (x7) @ £20</w:t>
            </w:r>
          </w:p>
        </w:tc>
        <w:tc>
          <w:tcPr>
            <w:tcW w:w="1995" w:type="dxa"/>
          </w:tcPr>
          <w:p w:rsidR="00707ADB" w:rsidRPr="002C79EB" w:rsidRDefault="00707ADB" w:rsidP="00707ADB">
            <w:pPr>
              <w:rPr>
                <w:rFonts w:cstheme="minorHAnsi"/>
              </w:rPr>
            </w:pPr>
            <w:r w:rsidRPr="002C79EB">
              <w:rPr>
                <w:rFonts w:cstheme="minorHAnsi"/>
              </w:rPr>
              <w:t xml:space="preserve">£420 </w:t>
            </w:r>
          </w:p>
        </w:tc>
        <w:tc>
          <w:tcPr>
            <w:tcW w:w="1984" w:type="dxa"/>
          </w:tcPr>
          <w:p w:rsidR="00707ADB" w:rsidRPr="002C79EB" w:rsidRDefault="00707ADB" w:rsidP="00707ADB">
            <w:pPr>
              <w:rPr>
                <w:rFonts w:cstheme="minorHAnsi"/>
              </w:rPr>
            </w:pPr>
            <w:r w:rsidRPr="002C79EB">
              <w:rPr>
                <w:rFonts w:cstheme="minorHAnsi"/>
              </w:rPr>
              <w:t>Continued</w:t>
            </w:r>
          </w:p>
        </w:tc>
        <w:tc>
          <w:tcPr>
            <w:tcW w:w="1995" w:type="dxa"/>
          </w:tcPr>
          <w:p w:rsidR="00707ADB" w:rsidRPr="002C79EB" w:rsidRDefault="00707ADB" w:rsidP="00707ADB">
            <w:pPr>
              <w:rPr>
                <w:rFonts w:cstheme="minorHAnsi"/>
              </w:rPr>
            </w:pPr>
            <w:r w:rsidRPr="002C79EB">
              <w:rPr>
                <w:rFonts w:cstheme="minorHAnsi"/>
              </w:rPr>
              <w:t>Funding made available for pupils to cover costs.</w:t>
            </w:r>
          </w:p>
        </w:tc>
        <w:tc>
          <w:tcPr>
            <w:tcW w:w="1999" w:type="dxa"/>
          </w:tcPr>
          <w:p w:rsidR="00707ADB" w:rsidRPr="002C79EB" w:rsidRDefault="00707ADB" w:rsidP="00707ADB">
            <w:pPr>
              <w:rPr>
                <w:rFonts w:cstheme="minorHAnsi"/>
              </w:rPr>
            </w:pPr>
            <w:r w:rsidRPr="002C79EB">
              <w:rPr>
                <w:rFonts w:cstheme="minorHAnsi"/>
              </w:rPr>
              <w:t>Pupils able to engage in broader curriculum.</w:t>
            </w:r>
          </w:p>
        </w:tc>
        <w:tc>
          <w:tcPr>
            <w:tcW w:w="1995" w:type="dxa"/>
          </w:tcPr>
          <w:p w:rsidR="00707ADB" w:rsidRPr="002C79EB" w:rsidRDefault="00707ADB" w:rsidP="00707ADB">
            <w:pPr>
              <w:rPr>
                <w:rFonts w:cstheme="minorHAnsi"/>
              </w:rPr>
            </w:pPr>
            <w:r w:rsidRPr="002C79EB">
              <w:rPr>
                <w:rFonts w:cstheme="minorHAnsi"/>
              </w:rPr>
              <w:t>School register</w:t>
            </w:r>
          </w:p>
        </w:tc>
        <w:tc>
          <w:tcPr>
            <w:tcW w:w="1978" w:type="dxa"/>
          </w:tcPr>
          <w:p w:rsidR="00707ADB" w:rsidRPr="002C79EB" w:rsidRDefault="00707ADB" w:rsidP="00707ADB">
            <w:pPr>
              <w:rPr>
                <w:rFonts w:cstheme="minorHAnsi"/>
              </w:rPr>
            </w:pPr>
            <w:r>
              <w:rPr>
                <w:rFonts w:cstheme="minorHAnsi"/>
              </w:rPr>
              <w:t>All PPG students attending trips</w:t>
            </w:r>
          </w:p>
        </w:tc>
      </w:tr>
      <w:tr w:rsidR="00707ADB" w:rsidRPr="002C79EB" w:rsidTr="002C79EB">
        <w:tc>
          <w:tcPr>
            <w:tcW w:w="2002" w:type="dxa"/>
          </w:tcPr>
          <w:p w:rsidR="00707ADB" w:rsidRPr="002C79EB" w:rsidRDefault="00707ADB" w:rsidP="00707ADB">
            <w:pPr>
              <w:rPr>
                <w:rFonts w:cstheme="minorHAnsi"/>
              </w:rPr>
            </w:pPr>
            <w:r w:rsidRPr="002C79EB">
              <w:rPr>
                <w:rFonts w:cstheme="minorHAnsi"/>
              </w:rPr>
              <w:t>School uniform</w:t>
            </w:r>
          </w:p>
          <w:p w:rsidR="00707ADB" w:rsidRPr="002C79EB" w:rsidRDefault="00707ADB" w:rsidP="00707ADB">
            <w:pPr>
              <w:rPr>
                <w:rFonts w:cstheme="minorHAnsi"/>
              </w:rPr>
            </w:pPr>
            <w:r w:rsidRPr="002C79EB">
              <w:rPr>
                <w:rFonts w:cstheme="minorHAnsi"/>
              </w:rPr>
              <w:t>(£25 per child)</w:t>
            </w:r>
          </w:p>
        </w:tc>
        <w:tc>
          <w:tcPr>
            <w:tcW w:w="1995" w:type="dxa"/>
          </w:tcPr>
          <w:p w:rsidR="00707ADB" w:rsidRPr="002C79EB" w:rsidRDefault="00707ADB" w:rsidP="00707ADB">
            <w:pPr>
              <w:rPr>
                <w:rFonts w:cstheme="minorHAnsi"/>
              </w:rPr>
            </w:pPr>
            <w:r w:rsidRPr="002C79EB">
              <w:rPr>
                <w:rFonts w:cstheme="minorHAnsi"/>
              </w:rPr>
              <w:t>£175</w:t>
            </w:r>
          </w:p>
        </w:tc>
        <w:tc>
          <w:tcPr>
            <w:tcW w:w="1984" w:type="dxa"/>
          </w:tcPr>
          <w:p w:rsidR="00707ADB" w:rsidRPr="002C79EB" w:rsidRDefault="00707ADB" w:rsidP="00707ADB">
            <w:pPr>
              <w:rPr>
                <w:rFonts w:cstheme="minorHAnsi"/>
              </w:rPr>
            </w:pPr>
            <w:r w:rsidRPr="002C79EB">
              <w:rPr>
                <w:rFonts w:cstheme="minorHAnsi"/>
              </w:rPr>
              <w:t>Continued</w:t>
            </w:r>
          </w:p>
        </w:tc>
        <w:tc>
          <w:tcPr>
            <w:tcW w:w="1995" w:type="dxa"/>
          </w:tcPr>
          <w:p w:rsidR="00707ADB" w:rsidRPr="002C79EB" w:rsidRDefault="00707ADB" w:rsidP="00707ADB">
            <w:pPr>
              <w:rPr>
                <w:rFonts w:cstheme="minorHAnsi"/>
              </w:rPr>
            </w:pPr>
            <w:r w:rsidRPr="002C79EB">
              <w:rPr>
                <w:rFonts w:cstheme="minorHAnsi"/>
              </w:rPr>
              <w:t xml:space="preserve">Replacement uniform. </w:t>
            </w:r>
          </w:p>
        </w:tc>
        <w:tc>
          <w:tcPr>
            <w:tcW w:w="1999" w:type="dxa"/>
          </w:tcPr>
          <w:p w:rsidR="00707ADB" w:rsidRPr="002C79EB" w:rsidRDefault="00707ADB" w:rsidP="00707ADB">
            <w:pPr>
              <w:rPr>
                <w:rFonts w:cstheme="minorHAnsi"/>
              </w:rPr>
            </w:pPr>
            <w:r w:rsidRPr="002C79EB">
              <w:rPr>
                <w:rFonts w:cstheme="minorHAnsi"/>
              </w:rPr>
              <w:t xml:space="preserve">Child wears school uniform in accordance with policy. l </w:t>
            </w:r>
          </w:p>
        </w:tc>
        <w:tc>
          <w:tcPr>
            <w:tcW w:w="1995" w:type="dxa"/>
          </w:tcPr>
          <w:p w:rsidR="00707ADB" w:rsidRPr="002C79EB" w:rsidRDefault="00707ADB" w:rsidP="00707ADB">
            <w:pPr>
              <w:rPr>
                <w:rFonts w:cstheme="minorHAnsi"/>
              </w:rPr>
            </w:pPr>
            <w:r w:rsidRPr="002C79EB">
              <w:rPr>
                <w:rFonts w:cstheme="minorHAnsi"/>
              </w:rPr>
              <w:t xml:space="preserve">All children in school uniform. </w:t>
            </w:r>
          </w:p>
        </w:tc>
        <w:tc>
          <w:tcPr>
            <w:tcW w:w="1978" w:type="dxa"/>
          </w:tcPr>
          <w:p w:rsidR="00707ADB" w:rsidRPr="002C79EB" w:rsidRDefault="00707ADB" w:rsidP="00707ADB">
            <w:pPr>
              <w:rPr>
                <w:rFonts w:cstheme="minorHAnsi"/>
              </w:rPr>
            </w:pPr>
            <w:r w:rsidRPr="002C79EB">
              <w:rPr>
                <w:rFonts w:cstheme="minorHAnsi"/>
              </w:rPr>
              <w:t>All children in school uniform.</w:t>
            </w:r>
          </w:p>
        </w:tc>
      </w:tr>
      <w:tr w:rsidR="00707ADB" w:rsidRPr="002C79EB" w:rsidTr="002C79EB">
        <w:tc>
          <w:tcPr>
            <w:tcW w:w="2002" w:type="dxa"/>
          </w:tcPr>
          <w:p w:rsidR="00707ADB" w:rsidRPr="002C79EB" w:rsidRDefault="00707ADB" w:rsidP="00707ADB">
            <w:pPr>
              <w:rPr>
                <w:rFonts w:cstheme="minorHAnsi"/>
              </w:rPr>
            </w:pPr>
            <w:r w:rsidRPr="002C79EB">
              <w:rPr>
                <w:rFonts w:cstheme="minorHAnsi"/>
              </w:rPr>
              <w:t xml:space="preserve">After school clubs </w:t>
            </w:r>
          </w:p>
          <w:p w:rsidR="00707ADB" w:rsidRPr="002C79EB" w:rsidRDefault="00707ADB" w:rsidP="00707ADB">
            <w:pPr>
              <w:rPr>
                <w:rFonts w:cstheme="minorHAnsi"/>
              </w:rPr>
            </w:pPr>
            <w:r w:rsidRPr="002C79EB">
              <w:rPr>
                <w:rFonts w:cstheme="minorHAnsi"/>
              </w:rPr>
              <w:t>2 per week (3 children)</w:t>
            </w:r>
          </w:p>
        </w:tc>
        <w:tc>
          <w:tcPr>
            <w:tcW w:w="1995" w:type="dxa"/>
          </w:tcPr>
          <w:p w:rsidR="00707ADB" w:rsidRPr="002C79EB" w:rsidRDefault="00707ADB" w:rsidP="00707ADB">
            <w:pPr>
              <w:rPr>
                <w:rFonts w:cstheme="minorHAnsi"/>
              </w:rPr>
            </w:pPr>
            <w:r w:rsidRPr="002C79EB">
              <w:rPr>
                <w:rFonts w:cstheme="minorHAnsi"/>
              </w:rPr>
              <w:t>£875</w:t>
            </w:r>
          </w:p>
          <w:p w:rsidR="00707ADB" w:rsidRPr="002C79EB" w:rsidRDefault="00707ADB" w:rsidP="00707ADB">
            <w:pPr>
              <w:rPr>
                <w:rFonts w:cstheme="minorHAnsi"/>
              </w:rPr>
            </w:pPr>
          </w:p>
        </w:tc>
        <w:tc>
          <w:tcPr>
            <w:tcW w:w="1984" w:type="dxa"/>
          </w:tcPr>
          <w:p w:rsidR="00707ADB" w:rsidRPr="002C79EB" w:rsidRDefault="00707ADB" w:rsidP="00707ADB">
            <w:pPr>
              <w:rPr>
                <w:rFonts w:cstheme="minorHAnsi"/>
              </w:rPr>
            </w:pPr>
            <w:r w:rsidRPr="002C79EB">
              <w:rPr>
                <w:rFonts w:cstheme="minorHAnsi"/>
              </w:rPr>
              <w:t>Continued</w:t>
            </w:r>
          </w:p>
        </w:tc>
        <w:tc>
          <w:tcPr>
            <w:tcW w:w="1995" w:type="dxa"/>
          </w:tcPr>
          <w:p w:rsidR="00707ADB" w:rsidRPr="002C79EB" w:rsidRDefault="00707ADB" w:rsidP="00707ADB">
            <w:pPr>
              <w:rPr>
                <w:rFonts w:cstheme="minorHAnsi"/>
              </w:rPr>
            </w:pPr>
            <w:r w:rsidRPr="002C79EB">
              <w:rPr>
                <w:rFonts w:cstheme="minorHAnsi"/>
              </w:rPr>
              <w:t xml:space="preserve">Funding made available for pupils to cover the cost of after school clubs. </w:t>
            </w:r>
          </w:p>
        </w:tc>
        <w:tc>
          <w:tcPr>
            <w:tcW w:w="1999" w:type="dxa"/>
          </w:tcPr>
          <w:p w:rsidR="00707ADB" w:rsidRPr="002C79EB" w:rsidRDefault="00707ADB" w:rsidP="00707ADB">
            <w:pPr>
              <w:rPr>
                <w:rFonts w:cstheme="minorHAnsi"/>
              </w:rPr>
            </w:pPr>
            <w:r w:rsidRPr="002C79EB">
              <w:rPr>
                <w:rFonts w:cstheme="minorHAnsi"/>
              </w:rPr>
              <w:t>It will allow pupils to participate in activities which broaden even further the school curriculum.</w:t>
            </w:r>
          </w:p>
        </w:tc>
        <w:tc>
          <w:tcPr>
            <w:tcW w:w="1995" w:type="dxa"/>
          </w:tcPr>
          <w:p w:rsidR="00707ADB" w:rsidRPr="002C79EB" w:rsidRDefault="00707ADB" w:rsidP="00707ADB">
            <w:pPr>
              <w:rPr>
                <w:rFonts w:cstheme="minorHAnsi"/>
              </w:rPr>
            </w:pPr>
            <w:r w:rsidRPr="002C79EB">
              <w:rPr>
                <w:rFonts w:cstheme="minorHAnsi"/>
              </w:rPr>
              <w:t>School Business Manager to feedback on attendance at clubs to HT. HT to feedback to Governing Body.</w:t>
            </w:r>
          </w:p>
        </w:tc>
        <w:tc>
          <w:tcPr>
            <w:tcW w:w="1978" w:type="dxa"/>
          </w:tcPr>
          <w:p w:rsidR="00707ADB" w:rsidRPr="002C79EB" w:rsidRDefault="00707ADB" w:rsidP="00707ADB">
            <w:pPr>
              <w:rPr>
                <w:rFonts w:cstheme="minorHAnsi"/>
              </w:rPr>
            </w:pPr>
            <w:r w:rsidRPr="002C79EB">
              <w:rPr>
                <w:rFonts w:cstheme="minorHAnsi"/>
              </w:rPr>
              <w:t xml:space="preserve">Ongoing. </w:t>
            </w:r>
          </w:p>
        </w:tc>
      </w:tr>
      <w:tr w:rsidR="00707ADB" w:rsidRPr="002C79EB" w:rsidTr="002C79EB">
        <w:tc>
          <w:tcPr>
            <w:tcW w:w="2002" w:type="dxa"/>
          </w:tcPr>
          <w:p w:rsidR="00707ADB" w:rsidRPr="002C79EB" w:rsidRDefault="00707ADB" w:rsidP="00707ADB">
            <w:pPr>
              <w:rPr>
                <w:rFonts w:cstheme="minorHAnsi"/>
              </w:rPr>
            </w:pPr>
            <w:r w:rsidRPr="002C79EB">
              <w:rPr>
                <w:rFonts w:cstheme="minorHAnsi"/>
              </w:rPr>
              <w:lastRenderedPageBreak/>
              <w:t>Summer sport sessions (3 children)</w:t>
            </w:r>
          </w:p>
        </w:tc>
        <w:tc>
          <w:tcPr>
            <w:tcW w:w="1995" w:type="dxa"/>
          </w:tcPr>
          <w:p w:rsidR="00707ADB" w:rsidRPr="002C79EB" w:rsidRDefault="00707ADB" w:rsidP="00707ADB">
            <w:pPr>
              <w:rPr>
                <w:rFonts w:cstheme="minorHAnsi"/>
              </w:rPr>
            </w:pPr>
            <w:r w:rsidRPr="002C79EB">
              <w:rPr>
                <w:rFonts w:cstheme="minorHAnsi"/>
              </w:rPr>
              <w:t>£180</w:t>
            </w:r>
          </w:p>
        </w:tc>
        <w:tc>
          <w:tcPr>
            <w:tcW w:w="1984" w:type="dxa"/>
          </w:tcPr>
          <w:p w:rsidR="00707ADB" w:rsidRPr="002C79EB" w:rsidRDefault="00707ADB" w:rsidP="00707ADB">
            <w:pPr>
              <w:rPr>
                <w:rFonts w:cstheme="minorHAnsi"/>
              </w:rPr>
            </w:pPr>
            <w:r w:rsidRPr="002C79EB">
              <w:rPr>
                <w:rFonts w:cstheme="minorHAnsi"/>
              </w:rPr>
              <w:t>New</w:t>
            </w:r>
          </w:p>
        </w:tc>
        <w:tc>
          <w:tcPr>
            <w:tcW w:w="1995" w:type="dxa"/>
          </w:tcPr>
          <w:p w:rsidR="00707ADB" w:rsidRPr="002C79EB" w:rsidRDefault="00707ADB" w:rsidP="00707ADB">
            <w:pPr>
              <w:rPr>
                <w:rFonts w:cstheme="minorHAnsi"/>
              </w:rPr>
            </w:pPr>
            <w:r w:rsidRPr="002C79EB">
              <w:rPr>
                <w:rFonts w:cstheme="minorHAnsi"/>
              </w:rPr>
              <w:t xml:space="preserve">Funding made available for pupils to cover the cost of </w:t>
            </w:r>
            <w:r>
              <w:rPr>
                <w:rFonts w:cstheme="minorHAnsi"/>
              </w:rPr>
              <w:t>attending summer sport sessions</w:t>
            </w:r>
            <w:r w:rsidRPr="002C79EB">
              <w:rPr>
                <w:rFonts w:cstheme="minorHAnsi"/>
              </w:rPr>
              <w:t xml:space="preserve">. </w:t>
            </w:r>
          </w:p>
        </w:tc>
        <w:tc>
          <w:tcPr>
            <w:tcW w:w="1999" w:type="dxa"/>
          </w:tcPr>
          <w:p w:rsidR="00707ADB" w:rsidRPr="002C79EB" w:rsidRDefault="00707ADB" w:rsidP="00707ADB">
            <w:pPr>
              <w:rPr>
                <w:rFonts w:cstheme="minorHAnsi"/>
              </w:rPr>
            </w:pPr>
            <w:r w:rsidRPr="002C79EB">
              <w:rPr>
                <w:rFonts w:cstheme="minorHAnsi"/>
              </w:rPr>
              <w:t xml:space="preserve">It will allow pupils to participate in activities </w:t>
            </w:r>
            <w:r>
              <w:rPr>
                <w:rFonts w:cstheme="minorHAnsi"/>
              </w:rPr>
              <w:t>during the summer break</w:t>
            </w:r>
            <w:r w:rsidRPr="002C79EB">
              <w:rPr>
                <w:rFonts w:cstheme="minorHAnsi"/>
              </w:rPr>
              <w:t>.</w:t>
            </w:r>
          </w:p>
        </w:tc>
        <w:tc>
          <w:tcPr>
            <w:tcW w:w="1995" w:type="dxa"/>
          </w:tcPr>
          <w:p w:rsidR="00707ADB" w:rsidRPr="002C79EB" w:rsidRDefault="00707ADB" w:rsidP="00707ADB">
            <w:pPr>
              <w:rPr>
                <w:rFonts w:cstheme="minorHAnsi"/>
              </w:rPr>
            </w:pPr>
            <w:r>
              <w:rPr>
                <w:rFonts w:cstheme="minorHAnsi"/>
              </w:rPr>
              <w:t>Register</w:t>
            </w:r>
          </w:p>
        </w:tc>
        <w:tc>
          <w:tcPr>
            <w:tcW w:w="1978" w:type="dxa"/>
          </w:tcPr>
          <w:p w:rsidR="00707ADB" w:rsidRPr="002C79EB" w:rsidRDefault="00707ADB" w:rsidP="00707ADB">
            <w:pPr>
              <w:rPr>
                <w:rFonts w:cstheme="minorHAnsi"/>
              </w:rPr>
            </w:pPr>
            <w:r>
              <w:rPr>
                <w:rFonts w:cstheme="minorHAnsi"/>
              </w:rPr>
              <w:t>Pupils attended Summer 2018.</w:t>
            </w:r>
          </w:p>
        </w:tc>
      </w:tr>
      <w:tr w:rsidR="00707ADB" w:rsidRPr="002C79EB" w:rsidTr="002C79EB">
        <w:tc>
          <w:tcPr>
            <w:tcW w:w="2002" w:type="dxa"/>
          </w:tcPr>
          <w:p w:rsidR="00707ADB" w:rsidRPr="002C79EB" w:rsidRDefault="00707ADB" w:rsidP="00707ADB">
            <w:pPr>
              <w:rPr>
                <w:rFonts w:cstheme="minorHAnsi"/>
              </w:rPr>
            </w:pPr>
            <w:r w:rsidRPr="002C79EB">
              <w:rPr>
                <w:rFonts w:cstheme="minorHAnsi"/>
              </w:rPr>
              <w:t xml:space="preserve">Residential trip </w:t>
            </w:r>
          </w:p>
          <w:p w:rsidR="00707ADB" w:rsidRPr="002C79EB" w:rsidRDefault="00707ADB" w:rsidP="00707ADB">
            <w:pPr>
              <w:rPr>
                <w:rFonts w:cstheme="minorHAnsi"/>
              </w:rPr>
            </w:pPr>
            <w:r w:rsidRPr="002C79EB">
              <w:rPr>
                <w:rFonts w:cstheme="minorHAnsi"/>
              </w:rPr>
              <w:t>(2 children)</w:t>
            </w:r>
          </w:p>
        </w:tc>
        <w:tc>
          <w:tcPr>
            <w:tcW w:w="1995" w:type="dxa"/>
          </w:tcPr>
          <w:p w:rsidR="00707ADB" w:rsidRPr="002C79EB" w:rsidRDefault="00707ADB" w:rsidP="00707ADB">
            <w:pPr>
              <w:rPr>
                <w:rFonts w:cstheme="minorHAnsi"/>
              </w:rPr>
            </w:pPr>
            <w:r w:rsidRPr="002C79EB">
              <w:rPr>
                <w:rFonts w:cstheme="minorHAnsi"/>
              </w:rPr>
              <w:t>£590</w:t>
            </w:r>
          </w:p>
        </w:tc>
        <w:tc>
          <w:tcPr>
            <w:tcW w:w="1984" w:type="dxa"/>
          </w:tcPr>
          <w:p w:rsidR="00707ADB" w:rsidRPr="002C79EB" w:rsidRDefault="00707ADB" w:rsidP="00707ADB">
            <w:pPr>
              <w:rPr>
                <w:rFonts w:cstheme="minorHAnsi"/>
              </w:rPr>
            </w:pPr>
            <w:r w:rsidRPr="002C79EB">
              <w:rPr>
                <w:rFonts w:cstheme="minorHAnsi"/>
              </w:rPr>
              <w:t>Continued</w:t>
            </w:r>
          </w:p>
        </w:tc>
        <w:tc>
          <w:tcPr>
            <w:tcW w:w="1995" w:type="dxa"/>
          </w:tcPr>
          <w:p w:rsidR="00707ADB" w:rsidRPr="002C79EB" w:rsidRDefault="00707ADB" w:rsidP="00707ADB">
            <w:pPr>
              <w:rPr>
                <w:rFonts w:cstheme="minorHAnsi"/>
              </w:rPr>
            </w:pPr>
            <w:r w:rsidRPr="002C79EB">
              <w:rPr>
                <w:rFonts w:cstheme="minorHAnsi"/>
              </w:rPr>
              <w:t xml:space="preserve">Funding made available for pupils to cover the cost of </w:t>
            </w:r>
            <w:r>
              <w:rPr>
                <w:rFonts w:cstheme="minorHAnsi"/>
              </w:rPr>
              <w:t>residential visit</w:t>
            </w:r>
            <w:r w:rsidRPr="002C79EB">
              <w:rPr>
                <w:rFonts w:cstheme="minorHAnsi"/>
              </w:rPr>
              <w:t xml:space="preserve">. </w:t>
            </w:r>
          </w:p>
        </w:tc>
        <w:tc>
          <w:tcPr>
            <w:tcW w:w="1999" w:type="dxa"/>
          </w:tcPr>
          <w:p w:rsidR="00707ADB" w:rsidRPr="002C79EB" w:rsidRDefault="00707ADB" w:rsidP="00707ADB">
            <w:pPr>
              <w:rPr>
                <w:rFonts w:cstheme="minorHAnsi"/>
              </w:rPr>
            </w:pPr>
            <w:r w:rsidRPr="002C79EB">
              <w:rPr>
                <w:rFonts w:cstheme="minorHAnsi"/>
              </w:rPr>
              <w:t>It will allow pupils to participate in activities which broaden even further the school curriculum.</w:t>
            </w:r>
          </w:p>
        </w:tc>
        <w:tc>
          <w:tcPr>
            <w:tcW w:w="1995" w:type="dxa"/>
          </w:tcPr>
          <w:p w:rsidR="00707ADB" w:rsidRPr="002C79EB" w:rsidRDefault="00707ADB" w:rsidP="00707ADB">
            <w:pPr>
              <w:rPr>
                <w:rFonts w:cstheme="minorHAnsi"/>
              </w:rPr>
            </w:pPr>
            <w:r>
              <w:rPr>
                <w:rFonts w:cstheme="minorHAnsi"/>
              </w:rPr>
              <w:t>Register</w:t>
            </w:r>
          </w:p>
        </w:tc>
        <w:tc>
          <w:tcPr>
            <w:tcW w:w="1978" w:type="dxa"/>
          </w:tcPr>
          <w:p w:rsidR="00707ADB" w:rsidRPr="002C79EB" w:rsidRDefault="00707ADB" w:rsidP="00707ADB">
            <w:pPr>
              <w:rPr>
                <w:rFonts w:cstheme="minorHAnsi"/>
              </w:rPr>
            </w:pPr>
            <w:r>
              <w:rPr>
                <w:rFonts w:cstheme="minorHAnsi"/>
              </w:rPr>
              <w:t>All pupils attended residential trip.</w:t>
            </w:r>
            <w:r w:rsidRPr="002C79EB">
              <w:rPr>
                <w:rFonts w:cstheme="minorHAnsi"/>
              </w:rPr>
              <w:t xml:space="preserve"> </w:t>
            </w:r>
          </w:p>
        </w:tc>
      </w:tr>
    </w:tbl>
    <w:tbl>
      <w:tblPr>
        <w:tblStyle w:val="TableGrid"/>
        <w:tblpPr w:leftFromText="180" w:rightFromText="180" w:vertAnchor="page" w:horzAnchor="margin" w:tblpY="2995"/>
        <w:tblW w:w="0" w:type="auto"/>
        <w:tblLook w:val="04A0" w:firstRow="1" w:lastRow="0" w:firstColumn="1" w:lastColumn="0" w:noHBand="0" w:noVBand="1"/>
      </w:tblPr>
      <w:tblGrid>
        <w:gridCol w:w="1982"/>
        <w:gridCol w:w="1992"/>
        <w:gridCol w:w="1984"/>
        <w:gridCol w:w="1996"/>
        <w:gridCol w:w="1995"/>
        <w:gridCol w:w="1999"/>
        <w:gridCol w:w="2000"/>
      </w:tblGrid>
      <w:tr w:rsidR="0008468D" w:rsidRPr="002C79EB" w:rsidTr="002459EC">
        <w:tc>
          <w:tcPr>
            <w:tcW w:w="1982" w:type="dxa"/>
          </w:tcPr>
          <w:p w:rsidR="0008468D" w:rsidRPr="002C79EB" w:rsidRDefault="0008468D" w:rsidP="00906FAE">
            <w:pPr>
              <w:rPr>
                <w:rFonts w:cstheme="minorHAnsi"/>
              </w:rPr>
            </w:pPr>
            <w:r w:rsidRPr="002C79EB">
              <w:rPr>
                <w:rFonts w:cstheme="minorHAnsi"/>
              </w:rPr>
              <w:lastRenderedPageBreak/>
              <w:t xml:space="preserve">Financial  year </w:t>
            </w:r>
          </w:p>
        </w:tc>
        <w:tc>
          <w:tcPr>
            <w:tcW w:w="11966" w:type="dxa"/>
            <w:gridSpan w:val="6"/>
          </w:tcPr>
          <w:p w:rsidR="0008468D" w:rsidRPr="002C79EB" w:rsidRDefault="0008468D" w:rsidP="00906FAE">
            <w:pPr>
              <w:rPr>
                <w:rFonts w:cstheme="minorHAnsi"/>
              </w:rPr>
            </w:pPr>
            <w:r w:rsidRPr="002C79EB">
              <w:rPr>
                <w:rFonts w:cstheme="minorHAnsi"/>
              </w:rPr>
              <w:t>2017/18                    £13500</w:t>
            </w:r>
          </w:p>
        </w:tc>
      </w:tr>
      <w:tr w:rsidR="002459EC" w:rsidRPr="002C79EB" w:rsidTr="002459EC">
        <w:tc>
          <w:tcPr>
            <w:tcW w:w="1982" w:type="dxa"/>
            <w:shd w:val="clear" w:color="auto" w:fill="B8CCE4" w:themeFill="accent1" w:themeFillTint="66"/>
          </w:tcPr>
          <w:p w:rsidR="0008468D" w:rsidRPr="002C79EB" w:rsidRDefault="0008468D" w:rsidP="00906FAE">
            <w:pPr>
              <w:rPr>
                <w:rFonts w:cstheme="minorHAnsi"/>
              </w:rPr>
            </w:pPr>
            <w:r w:rsidRPr="002C79EB">
              <w:rPr>
                <w:rFonts w:cstheme="minorHAnsi"/>
              </w:rPr>
              <w:t>Pupil Premium used for:</w:t>
            </w:r>
          </w:p>
          <w:p w:rsidR="0008468D" w:rsidRPr="002C79EB" w:rsidRDefault="0008468D" w:rsidP="00906FAE">
            <w:pPr>
              <w:rPr>
                <w:rFonts w:cstheme="minorHAnsi"/>
              </w:rPr>
            </w:pPr>
          </w:p>
          <w:p w:rsidR="0008468D" w:rsidRPr="002C79EB" w:rsidRDefault="0008468D" w:rsidP="00906FAE">
            <w:pPr>
              <w:rPr>
                <w:rFonts w:cstheme="minorHAnsi"/>
              </w:rPr>
            </w:pPr>
          </w:p>
          <w:p w:rsidR="0008468D" w:rsidRPr="002C79EB" w:rsidRDefault="0008468D" w:rsidP="00906FAE">
            <w:pPr>
              <w:rPr>
                <w:rFonts w:cstheme="minorHAnsi"/>
              </w:rPr>
            </w:pPr>
          </w:p>
        </w:tc>
        <w:tc>
          <w:tcPr>
            <w:tcW w:w="1992" w:type="dxa"/>
            <w:shd w:val="clear" w:color="auto" w:fill="B8CCE4" w:themeFill="accent1" w:themeFillTint="66"/>
          </w:tcPr>
          <w:p w:rsidR="0008468D" w:rsidRPr="002C79EB" w:rsidRDefault="0008468D" w:rsidP="00906FAE">
            <w:pPr>
              <w:rPr>
                <w:rFonts w:cstheme="minorHAnsi"/>
              </w:rPr>
            </w:pPr>
            <w:r w:rsidRPr="002C79EB">
              <w:rPr>
                <w:rFonts w:cstheme="minorHAnsi"/>
              </w:rPr>
              <w:t>Amount allocated to the intervention /action (£)</w:t>
            </w:r>
          </w:p>
        </w:tc>
        <w:tc>
          <w:tcPr>
            <w:tcW w:w="1984" w:type="dxa"/>
            <w:shd w:val="clear" w:color="auto" w:fill="B8CCE4" w:themeFill="accent1" w:themeFillTint="66"/>
          </w:tcPr>
          <w:p w:rsidR="0008468D" w:rsidRPr="002C79EB" w:rsidRDefault="0008468D" w:rsidP="00906FAE">
            <w:pPr>
              <w:rPr>
                <w:rFonts w:cstheme="minorHAnsi"/>
              </w:rPr>
            </w:pPr>
            <w:r w:rsidRPr="002C79EB">
              <w:rPr>
                <w:rFonts w:cstheme="minorHAnsi"/>
              </w:rPr>
              <w:t xml:space="preserve">Is this a new or continued activity </w:t>
            </w:r>
          </w:p>
        </w:tc>
        <w:tc>
          <w:tcPr>
            <w:tcW w:w="1996" w:type="dxa"/>
            <w:shd w:val="clear" w:color="auto" w:fill="B8CCE4" w:themeFill="accent1" w:themeFillTint="66"/>
          </w:tcPr>
          <w:p w:rsidR="0008468D" w:rsidRPr="002C79EB" w:rsidRDefault="0008468D" w:rsidP="00906FAE">
            <w:pPr>
              <w:rPr>
                <w:rFonts w:cstheme="minorHAnsi"/>
              </w:rPr>
            </w:pPr>
            <w:r w:rsidRPr="002C79EB">
              <w:rPr>
                <w:rFonts w:cstheme="minorHAnsi"/>
              </w:rPr>
              <w:t xml:space="preserve">Brief summary of the intervention or action, including details of year groups and pupils involved and the timescale </w:t>
            </w:r>
          </w:p>
        </w:tc>
        <w:tc>
          <w:tcPr>
            <w:tcW w:w="1995" w:type="dxa"/>
            <w:shd w:val="clear" w:color="auto" w:fill="B8CCE4" w:themeFill="accent1" w:themeFillTint="66"/>
          </w:tcPr>
          <w:p w:rsidR="0008468D" w:rsidRPr="002C79EB" w:rsidRDefault="0008468D" w:rsidP="00906FAE">
            <w:pPr>
              <w:rPr>
                <w:rFonts w:cstheme="minorHAnsi"/>
              </w:rPr>
            </w:pPr>
            <w:r w:rsidRPr="002C79EB">
              <w:rPr>
                <w:rFonts w:cstheme="minorHAnsi"/>
              </w:rPr>
              <w:t xml:space="preserve">Specific intended outcomes: how will this intervention or action improve achievement for pupils eligible for the Pupil Premium? </w:t>
            </w:r>
          </w:p>
          <w:p w:rsidR="0008468D" w:rsidRPr="002C79EB" w:rsidRDefault="0008468D" w:rsidP="00906FAE">
            <w:pPr>
              <w:rPr>
                <w:rFonts w:cstheme="minorHAnsi"/>
              </w:rPr>
            </w:pPr>
            <w:r w:rsidRPr="002C79EB">
              <w:rPr>
                <w:rFonts w:cstheme="minorHAnsi"/>
              </w:rPr>
              <w:t xml:space="preserve">What will it achieve if successful? </w:t>
            </w:r>
          </w:p>
        </w:tc>
        <w:tc>
          <w:tcPr>
            <w:tcW w:w="1999" w:type="dxa"/>
            <w:shd w:val="clear" w:color="auto" w:fill="B8CCE4" w:themeFill="accent1" w:themeFillTint="66"/>
          </w:tcPr>
          <w:p w:rsidR="0008468D" w:rsidRPr="002C79EB" w:rsidRDefault="0008468D" w:rsidP="00906FAE">
            <w:pPr>
              <w:rPr>
                <w:rFonts w:cstheme="minorHAnsi"/>
              </w:rPr>
            </w:pPr>
            <w:r w:rsidRPr="002C79EB">
              <w:rPr>
                <w:rFonts w:cstheme="minorHAnsi"/>
              </w:rPr>
              <w:t xml:space="preserve">How will this activity be monitored, when and by whom? how will success be evidenced? </w:t>
            </w:r>
          </w:p>
        </w:tc>
        <w:tc>
          <w:tcPr>
            <w:tcW w:w="2000" w:type="dxa"/>
            <w:shd w:val="clear" w:color="auto" w:fill="B8CCE4" w:themeFill="accent1" w:themeFillTint="66"/>
          </w:tcPr>
          <w:p w:rsidR="0008468D" w:rsidRPr="002C79EB" w:rsidRDefault="0008468D" w:rsidP="00906FAE">
            <w:pPr>
              <w:rPr>
                <w:rFonts w:cstheme="minorHAnsi"/>
              </w:rPr>
            </w:pPr>
            <w:r w:rsidRPr="002C79EB">
              <w:rPr>
                <w:rFonts w:cstheme="minorHAnsi"/>
              </w:rPr>
              <w:t>Actual impact:</w:t>
            </w:r>
          </w:p>
          <w:p w:rsidR="0008468D" w:rsidRPr="002C79EB" w:rsidRDefault="0008468D" w:rsidP="00906FAE">
            <w:pPr>
              <w:rPr>
                <w:rFonts w:cstheme="minorHAnsi"/>
              </w:rPr>
            </w:pPr>
            <w:r w:rsidRPr="002C79EB">
              <w:rPr>
                <w:rFonts w:cstheme="minorHAnsi"/>
              </w:rPr>
              <w:t>What did the action or activity actually achieve? If y</w:t>
            </w:r>
            <w:r w:rsidR="00707ADB">
              <w:rPr>
                <w:rFonts w:cstheme="minorHAnsi"/>
              </w:rPr>
              <w:t>ou plan to repeat this activity</w:t>
            </w:r>
            <w:r w:rsidRPr="002C79EB">
              <w:rPr>
                <w:rFonts w:cstheme="minorHAnsi"/>
              </w:rPr>
              <w:t xml:space="preserve">, what would you change to improve it next time? </w:t>
            </w:r>
          </w:p>
        </w:tc>
      </w:tr>
      <w:tr w:rsidR="0008468D" w:rsidRPr="002C79EB" w:rsidTr="002459EC">
        <w:tc>
          <w:tcPr>
            <w:tcW w:w="1982" w:type="dxa"/>
          </w:tcPr>
          <w:p w:rsidR="0008468D" w:rsidRPr="002C79EB" w:rsidRDefault="0008468D" w:rsidP="00906FAE">
            <w:pPr>
              <w:rPr>
                <w:rFonts w:cstheme="minorHAnsi"/>
              </w:rPr>
            </w:pPr>
            <w:r w:rsidRPr="002C79EB">
              <w:rPr>
                <w:rFonts w:cstheme="minorHAnsi"/>
              </w:rPr>
              <w:t>Teaching Assistant support    7 hrs per week EYFS/KS1</w:t>
            </w:r>
          </w:p>
          <w:p w:rsidR="0008468D" w:rsidRPr="002C79EB" w:rsidRDefault="0008468D" w:rsidP="00906FAE">
            <w:pPr>
              <w:rPr>
                <w:rFonts w:cstheme="minorHAnsi"/>
              </w:rPr>
            </w:pPr>
          </w:p>
        </w:tc>
        <w:tc>
          <w:tcPr>
            <w:tcW w:w="1992" w:type="dxa"/>
          </w:tcPr>
          <w:p w:rsidR="0008468D" w:rsidRPr="002C79EB" w:rsidRDefault="0008468D" w:rsidP="00906FAE">
            <w:pPr>
              <w:rPr>
                <w:rFonts w:cstheme="minorHAnsi"/>
              </w:rPr>
            </w:pPr>
            <w:r w:rsidRPr="002C79EB">
              <w:rPr>
                <w:rFonts w:cstheme="minorHAnsi"/>
              </w:rPr>
              <w:t>£3360</w:t>
            </w:r>
          </w:p>
        </w:tc>
        <w:tc>
          <w:tcPr>
            <w:tcW w:w="1984" w:type="dxa"/>
          </w:tcPr>
          <w:p w:rsidR="0008468D" w:rsidRPr="002C79EB" w:rsidRDefault="0008468D" w:rsidP="00906FAE">
            <w:pPr>
              <w:rPr>
                <w:rFonts w:cstheme="minorHAnsi"/>
              </w:rPr>
            </w:pPr>
            <w:r w:rsidRPr="002C79EB">
              <w:rPr>
                <w:rFonts w:cstheme="minorHAnsi"/>
              </w:rPr>
              <w:t>Continued</w:t>
            </w:r>
          </w:p>
        </w:tc>
        <w:tc>
          <w:tcPr>
            <w:tcW w:w="1996" w:type="dxa"/>
          </w:tcPr>
          <w:p w:rsidR="0008468D" w:rsidRPr="002C79EB" w:rsidRDefault="0008468D" w:rsidP="00906FAE">
            <w:pPr>
              <w:rPr>
                <w:rFonts w:cstheme="minorHAnsi"/>
              </w:rPr>
            </w:pPr>
            <w:r w:rsidRPr="002C79EB">
              <w:rPr>
                <w:rFonts w:cstheme="minorHAnsi"/>
              </w:rPr>
              <w:t xml:space="preserve">Part of the TA weekly focus is to ensure that all the pupils in receipt of PPG are engaged &amp; receiving appropriate interventions to ensure the gap between themselves and their peers is diminished </w:t>
            </w:r>
          </w:p>
        </w:tc>
        <w:tc>
          <w:tcPr>
            <w:tcW w:w="1995" w:type="dxa"/>
          </w:tcPr>
          <w:p w:rsidR="0008468D" w:rsidRPr="002C79EB" w:rsidRDefault="0008468D" w:rsidP="00906FAE">
            <w:pPr>
              <w:rPr>
                <w:rFonts w:cstheme="minorHAnsi"/>
              </w:rPr>
            </w:pPr>
            <w:r w:rsidRPr="002C79EB">
              <w:rPr>
                <w:rFonts w:cstheme="minorHAnsi"/>
              </w:rPr>
              <w:t>We expect that TA support to increase the % of objectives a pupil is said to have met across the year.</w:t>
            </w:r>
          </w:p>
        </w:tc>
        <w:tc>
          <w:tcPr>
            <w:tcW w:w="1999" w:type="dxa"/>
          </w:tcPr>
          <w:p w:rsidR="0008468D" w:rsidRPr="002C79EB" w:rsidRDefault="0008468D" w:rsidP="00906FAE">
            <w:pPr>
              <w:rPr>
                <w:rFonts w:cstheme="minorHAnsi"/>
              </w:rPr>
            </w:pPr>
            <w:r w:rsidRPr="002C79EB">
              <w:rPr>
                <w:rFonts w:cstheme="minorHAnsi"/>
              </w:rPr>
              <w:t>Class Teachers to use this work evidence when completing Pupil Tracker. HT to discuss during Pupil Progress Meetings &amp; report results to Governing Body.</w:t>
            </w:r>
          </w:p>
        </w:tc>
        <w:tc>
          <w:tcPr>
            <w:tcW w:w="2000" w:type="dxa"/>
          </w:tcPr>
          <w:p w:rsidR="0008468D" w:rsidRPr="002C79EB" w:rsidRDefault="00707ADB" w:rsidP="00707ADB">
            <w:pPr>
              <w:rPr>
                <w:rFonts w:cstheme="minorHAnsi"/>
              </w:rPr>
            </w:pPr>
            <w:r>
              <w:rPr>
                <w:rFonts w:cstheme="minorHAnsi"/>
              </w:rPr>
              <w:t>Low numbers impact on statistical significance.</w:t>
            </w:r>
          </w:p>
        </w:tc>
      </w:tr>
      <w:tr w:rsidR="0008468D" w:rsidRPr="002C79EB" w:rsidTr="002459EC">
        <w:tc>
          <w:tcPr>
            <w:tcW w:w="1982" w:type="dxa"/>
          </w:tcPr>
          <w:p w:rsidR="0008468D" w:rsidRPr="002C79EB" w:rsidRDefault="0008468D" w:rsidP="00906FAE">
            <w:pPr>
              <w:rPr>
                <w:rFonts w:cstheme="minorHAnsi"/>
              </w:rPr>
            </w:pPr>
            <w:r w:rsidRPr="002C79EB">
              <w:rPr>
                <w:rFonts w:cstheme="minorHAnsi"/>
              </w:rPr>
              <w:t xml:space="preserve">Teaching Assistant support  10 hrs per week KS2 </w:t>
            </w:r>
          </w:p>
        </w:tc>
        <w:tc>
          <w:tcPr>
            <w:tcW w:w="1992" w:type="dxa"/>
          </w:tcPr>
          <w:p w:rsidR="0008468D" w:rsidRPr="002C79EB" w:rsidRDefault="0008468D" w:rsidP="00906FAE">
            <w:pPr>
              <w:rPr>
                <w:rFonts w:cstheme="minorHAnsi"/>
              </w:rPr>
            </w:pPr>
            <w:r w:rsidRPr="002C79EB">
              <w:rPr>
                <w:rFonts w:cstheme="minorHAnsi"/>
              </w:rPr>
              <w:t>£5085</w:t>
            </w:r>
          </w:p>
        </w:tc>
        <w:tc>
          <w:tcPr>
            <w:tcW w:w="1984" w:type="dxa"/>
          </w:tcPr>
          <w:p w:rsidR="0008468D" w:rsidRPr="002C79EB" w:rsidRDefault="0008468D" w:rsidP="00906FAE">
            <w:pPr>
              <w:rPr>
                <w:rFonts w:cstheme="minorHAnsi"/>
              </w:rPr>
            </w:pPr>
            <w:r w:rsidRPr="002C79EB">
              <w:rPr>
                <w:rFonts w:cstheme="minorHAnsi"/>
              </w:rPr>
              <w:t>Continued</w:t>
            </w:r>
          </w:p>
        </w:tc>
        <w:tc>
          <w:tcPr>
            <w:tcW w:w="1996" w:type="dxa"/>
          </w:tcPr>
          <w:p w:rsidR="0008468D" w:rsidRPr="002C79EB" w:rsidRDefault="0008468D" w:rsidP="00906FAE">
            <w:pPr>
              <w:rPr>
                <w:rFonts w:cstheme="minorHAnsi"/>
              </w:rPr>
            </w:pPr>
            <w:r w:rsidRPr="002C79EB">
              <w:rPr>
                <w:rFonts w:cstheme="minorHAnsi"/>
              </w:rPr>
              <w:t xml:space="preserve">Part of the TA weekly focus is to ensure that all the pupils in receipt of PPG are engaged &amp; receiving appropriate interventions to ensure the gap between </w:t>
            </w:r>
            <w:r w:rsidRPr="002C79EB">
              <w:rPr>
                <w:rFonts w:cstheme="minorHAnsi"/>
              </w:rPr>
              <w:lastRenderedPageBreak/>
              <w:t>themselves and their peers is diminished</w:t>
            </w:r>
          </w:p>
        </w:tc>
        <w:tc>
          <w:tcPr>
            <w:tcW w:w="1995" w:type="dxa"/>
          </w:tcPr>
          <w:p w:rsidR="0008468D" w:rsidRPr="002C79EB" w:rsidRDefault="0008468D" w:rsidP="00906FAE">
            <w:pPr>
              <w:rPr>
                <w:rFonts w:cstheme="minorHAnsi"/>
              </w:rPr>
            </w:pPr>
            <w:r w:rsidRPr="002C79EB">
              <w:rPr>
                <w:rFonts w:cstheme="minorHAnsi"/>
              </w:rPr>
              <w:lastRenderedPageBreak/>
              <w:t>We expect that TA support to increase the % of objectives a pupil is said to have met across the year.</w:t>
            </w:r>
          </w:p>
        </w:tc>
        <w:tc>
          <w:tcPr>
            <w:tcW w:w="1999" w:type="dxa"/>
          </w:tcPr>
          <w:p w:rsidR="0008468D" w:rsidRPr="002C79EB" w:rsidRDefault="0008468D" w:rsidP="00906FAE">
            <w:pPr>
              <w:rPr>
                <w:rFonts w:cstheme="minorHAnsi"/>
              </w:rPr>
            </w:pPr>
            <w:r w:rsidRPr="002C79EB">
              <w:rPr>
                <w:rFonts w:cstheme="minorHAnsi"/>
              </w:rPr>
              <w:t>Class Teachers to use this work evidence when completing Pupil Tracker. HT to discuss during Pupil Progress Meetings &amp; report results to Governing Body.</w:t>
            </w:r>
          </w:p>
        </w:tc>
        <w:tc>
          <w:tcPr>
            <w:tcW w:w="2000" w:type="dxa"/>
          </w:tcPr>
          <w:p w:rsidR="0008468D" w:rsidRPr="002C79EB" w:rsidRDefault="00707ADB" w:rsidP="00906FAE">
            <w:pPr>
              <w:rPr>
                <w:rFonts w:cstheme="minorHAnsi"/>
              </w:rPr>
            </w:pPr>
            <w:r>
              <w:rPr>
                <w:rFonts w:cstheme="minorHAnsi"/>
              </w:rPr>
              <w:t>Low numbers impact on statistical significance. In 2018, PPG students outperformed national &amp; school.</w:t>
            </w:r>
          </w:p>
        </w:tc>
      </w:tr>
      <w:tr w:rsidR="0008468D" w:rsidRPr="002C79EB" w:rsidTr="002459EC">
        <w:tc>
          <w:tcPr>
            <w:tcW w:w="1982" w:type="dxa"/>
          </w:tcPr>
          <w:p w:rsidR="0008468D" w:rsidRPr="002C79EB" w:rsidRDefault="0008468D" w:rsidP="00906FAE">
            <w:pPr>
              <w:rPr>
                <w:rFonts w:cstheme="minorHAnsi"/>
              </w:rPr>
            </w:pPr>
            <w:r w:rsidRPr="002C79EB">
              <w:rPr>
                <w:rFonts w:cstheme="minorHAnsi"/>
              </w:rPr>
              <w:lastRenderedPageBreak/>
              <w:t xml:space="preserve">Reading Club </w:t>
            </w:r>
          </w:p>
        </w:tc>
        <w:tc>
          <w:tcPr>
            <w:tcW w:w="1992" w:type="dxa"/>
          </w:tcPr>
          <w:p w:rsidR="0008468D" w:rsidRPr="002C79EB" w:rsidRDefault="0008468D" w:rsidP="00906FAE">
            <w:pPr>
              <w:rPr>
                <w:rFonts w:cstheme="minorHAnsi"/>
              </w:rPr>
            </w:pPr>
            <w:r w:rsidRPr="002C79EB">
              <w:rPr>
                <w:rFonts w:cstheme="minorHAnsi"/>
              </w:rPr>
              <w:t>£370</w:t>
            </w:r>
          </w:p>
        </w:tc>
        <w:tc>
          <w:tcPr>
            <w:tcW w:w="1984" w:type="dxa"/>
          </w:tcPr>
          <w:p w:rsidR="0008468D" w:rsidRPr="002C79EB" w:rsidRDefault="002459EC" w:rsidP="00906FAE">
            <w:pPr>
              <w:rPr>
                <w:rFonts w:cstheme="minorHAnsi"/>
              </w:rPr>
            </w:pPr>
            <w:r>
              <w:rPr>
                <w:rFonts w:cstheme="minorHAnsi"/>
              </w:rPr>
              <w:t>Continued</w:t>
            </w:r>
          </w:p>
        </w:tc>
        <w:tc>
          <w:tcPr>
            <w:tcW w:w="1996" w:type="dxa"/>
          </w:tcPr>
          <w:p w:rsidR="0008468D" w:rsidRPr="002C79EB" w:rsidRDefault="0008468D" w:rsidP="00906FAE">
            <w:pPr>
              <w:rPr>
                <w:rFonts w:cstheme="minorHAnsi"/>
              </w:rPr>
            </w:pPr>
            <w:r w:rsidRPr="002C79EB">
              <w:rPr>
                <w:rFonts w:cstheme="minorHAnsi"/>
              </w:rPr>
              <w:t>1-1 reading support for identified pupils in receipt of PPG. This is to ensure that different levels of Literacy at home do no</w:t>
            </w:r>
            <w:r w:rsidR="00AB174F" w:rsidRPr="002C79EB">
              <w:rPr>
                <w:rFonts w:cstheme="minorHAnsi"/>
              </w:rPr>
              <w:t>t</w:t>
            </w:r>
            <w:r w:rsidRPr="002C79EB">
              <w:rPr>
                <w:rFonts w:cstheme="minorHAnsi"/>
              </w:rPr>
              <w:t xml:space="preserve"> impact on pupil attainment. </w:t>
            </w:r>
          </w:p>
        </w:tc>
        <w:tc>
          <w:tcPr>
            <w:tcW w:w="1995" w:type="dxa"/>
          </w:tcPr>
          <w:p w:rsidR="0008468D" w:rsidRPr="002C79EB" w:rsidRDefault="0008468D" w:rsidP="00906FAE">
            <w:pPr>
              <w:rPr>
                <w:rFonts w:cstheme="minorHAnsi"/>
              </w:rPr>
            </w:pPr>
            <w:r w:rsidRPr="002C79EB">
              <w:rPr>
                <w:rFonts w:cstheme="minorHAnsi"/>
              </w:rPr>
              <w:t>% of Reading objectives met in line with class. Speedier progress through RWI.</w:t>
            </w:r>
          </w:p>
        </w:tc>
        <w:tc>
          <w:tcPr>
            <w:tcW w:w="1999" w:type="dxa"/>
          </w:tcPr>
          <w:p w:rsidR="0008468D" w:rsidRPr="002C79EB" w:rsidRDefault="0008468D" w:rsidP="00906FAE">
            <w:pPr>
              <w:rPr>
                <w:rFonts w:cstheme="minorHAnsi"/>
              </w:rPr>
            </w:pPr>
            <w:r w:rsidRPr="002C79EB">
              <w:rPr>
                <w:rFonts w:cstheme="minorHAnsi"/>
              </w:rPr>
              <w:t>Club organiser to collect progress data from Class Teacher &amp; feedback to HT</w:t>
            </w:r>
          </w:p>
        </w:tc>
        <w:tc>
          <w:tcPr>
            <w:tcW w:w="2000" w:type="dxa"/>
          </w:tcPr>
          <w:p w:rsidR="0008468D" w:rsidRPr="002C79EB" w:rsidRDefault="00707ADB" w:rsidP="00906FAE">
            <w:pPr>
              <w:rPr>
                <w:rFonts w:cstheme="minorHAnsi"/>
              </w:rPr>
            </w:pPr>
            <w:r>
              <w:rPr>
                <w:rFonts w:cstheme="minorHAnsi"/>
              </w:rPr>
              <w:t>Reading ARE remains high</w:t>
            </w:r>
          </w:p>
        </w:tc>
      </w:tr>
      <w:tr w:rsidR="0008468D" w:rsidRPr="002C79EB" w:rsidTr="002459EC">
        <w:tc>
          <w:tcPr>
            <w:tcW w:w="1982" w:type="dxa"/>
          </w:tcPr>
          <w:p w:rsidR="0008468D" w:rsidRPr="002C79EB" w:rsidRDefault="0008468D" w:rsidP="00906FAE">
            <w:pPr>
              <w:rPr>
                <w:rFonts w:cstheme="minorHAnsi"/>
              </w:rPr>
            </w:pPr>
            <w:r w:rsidRPr="002C79EB">
              <w:rPr>
                <w:rFonts w:cstheme="minorHAnsi"/>
              </w:rPr>
              <w:t>Learning Mentor support</w:t>
            </w:r>
          </w:p>
        </w:tc>
        <w:tc>
          <w:tcPr>
            <w:tcW w:w="1992" w:type="dxa"/>
          </w:tcPr>
          <w:p w:rsidR="0008468D" w:rsidRPr="002C79EB" w:rsidRDefault="0008468D" w:rsidP="00906FAE">
            <w:pPr>
              <w:rPr>
                <w:rFonts w:cstheme="minorHAnsi"/>
              </w:rPr>
            </w:pPr>
            <w:r w:rsidRPr="002C79EB">
              <w:rPr>
                <w:rFonts w:cstheme="minorHAnsi"/>
              </w:rPr>
              <w:t>£274</w:t>
            </w:r>
          </w:p>
        </w:tc>
        <w:tc>
          <w:tcPr>
            <w:tcW w:w="1984" w:type="dxa"/>
          </w:tcPr>
          <w:p w:rsidR="0008468D" w:rsidRPr="002C79EB" w:rsidRDefault="002459EC" w:rsidP="00906FAE">
            <w:pPr>
              <w:rPr>
                <w:rFonts w:cstheme="minorHAnsi"/>
              </w:rPr>
            </w:pPr>
            <w:r>
              <w:rPr>
                <w:rFonts w:cstheme="minorHAnsi"/>
              </w:rPr>
              <w:t>Continued</w:t>
            </w:r>
          </w:p>
        </w:tc>
        <w:tc>
          <w:tcPr>
            <w:tcW w:w="1996" w:type="dxa"/>
          </w:tcPr>
          <w:p w:rsidR="0008468D" w:rsidRPr="002C79EB" w:rsidRDefault="0008468D" w:rsidP="00906FAE">
            <w:pPr>
              <w:rPr>
                <w:rFonts w:cstheme="minorHAnsi"/>
              </w:rPr>
            </w:pPr>
            <w:r w:rsidRPr="002C79EB">
              <w:rPr>
                <w:rFonts w:cstheme="minorHAnsi"/>
              </w:rPr>
              <w:t>PPG pupils to have access to the Learning Mentor where appropriate to develop group work skill (through Lego) or to address any individual barriers to learning.</w:t>
            </w:r>
          </w:p>
        </w:tc>
        <w:tc>
          <w:tcPr>
            <w:tcW w:w="1995" w:type="dxa"/>
          </w:tcPr>
          <w:p w:rsidR="0008468D" w:rsidRPr="002C79EB" w:rsidRDefault="0008468D" w:rsidP="00906FAE">
            <w:pPr>
              <w:rPr>
                <w:rFonts w:cstheme="minorHAnsi"/>
              </w:rPr>
            </w:pPr>
            <w:r w:rsidRPr="002C79EB">
              <w:rPr>
                <w:rFonts w:cstheme="minorHAnsi"/>
              </w:rPr>
              <w:t>The outcomes are relevant to individual need. For some it will be an ability to cooperate with other pupils, for others it will be to reduce barriers to learning. Records will be kept by the Learning Mentor</w:t>
            </w:r>
          </w:p>
        </w:tc>
        <w:tc>
          <w:tcPr>
            <w:tcW w:w="1999" w:type="dxa"/>
          </w:tcPr>
          <w:p w:rsidR="0008468D" w:rsidRPr="002C79EB" w:rsidRDefault="0008468D" w:rsidP="00906FAE">
            <w:pPr>
              <w:rPr>
                <w:rFonts w:cstheme="minorHAnsi"/>
              </w:rPr>
            </w:pPr>
            <w:r w:rsidRPr="002C79EB">
              <w:rPr>
                <w:rFonts w:cstheme="minorHAnsi"/>
              </w:rPr>
              <w:t>The Learning Mentor will keep records of all pupil she works with, identifying strengths &amp; areas for development. These will be shared with class teachers.</w:t>
            </w:r>
          </w:p>
        </w:tc>
        <w:tc>
          <w:tcPr>
            <w:tcW w:w="2000" w:type="dxa"/>
          </w:tcPr>
          <w:p w:rsidR="0008468D" w:rsidRPr="002C79EB" w:rsidRDefault="00707ADB" w:rsidP="00906FAE">
            <w:pPr>
              <w:rPr>
                <w:rFonts w:cstheme="minorHAnsi"/>
              </w:rPr>
            </w:pPr>
            <w:r>
              <w:rPr>
                <w:rFonts w:cstheme="minorHAnsi"/>
              </w:rPr>
              <w:t>Positive feedback from parents. Individual pupils reporting success. LM supporting EHPs where appropriate.</w:t>
            </w:r>
          </w:p>
        </w:tc>
      </w:tr>
      <w:tr w:rsidR="0008468D" w:rsidRPr="002C79EB" w:rsidTr="002459EC">
        <w:tc>
          <w:tcPr>
            <w:tcW w:w="1982" w:type="dxa"/>
          </w:tcPr>
          <w:p w:rsidR="0008468D" w:rsidRPr="002C79EB" w:rsidRDefault="0008468D" w:rsidP="00906FAE">
            <w:pPr>
              <w:rPr>
                <w:rFonts w:cstheme="minorHAnsi"/>
              </w:rPr>
            </w:pPr>
            <w:r w:rsidRPr="002C79EB">
              <w:rPr>
                <w:rFonts w:cstheme="minorHAnsi"/>
              </w:rPr>
              <w:t xml:space="preserve">Reading support </w:t>
            </w:r>
          </w:p>
        </w:tc>
        <w:tc>
          <w:tcPr>
            <w:tcW w:w="1992" w:type="dxa"/>
          </w:tcPr>
          <w:p w:rsidR="0008468D" w:rsidRPr="002C79EB" w:rsidRDefault="0008468D" w:rsidP="00906FAE">
            <w:pPr>
              <w:rPr>
                <w:rFonts w:cstheme="minorHAnsi"/>
              </w:rPr>
            </w:pPr>
            <w:r w:rsidRPr="002C79EB">
              <w:rPr>
                <w:rFonts w:cstheme="minorHAnsi"/>
              </w:rPr>
              <w:t>£658</w:t>
            </w:r>
          </w:p>
        </w:tc>
        <w:tc>
          <w:tcPr>
            <w:tcW w:w="1984" w:type="dxa"/>
          </w:tcPr>
          <w:p w:rsidR="0008468D" w:rsidRPr="002C79EB" w:rsidRDefault="002459EC" w:rsidP="00906FAE">
            <w:pPr>
              <w:rPr>
                <w:rFonts w:cstheme="minorHAnsi"/>
              </w:rPr>
            </w:pPr>
            <w:r>
              <w:rPr>
                <w:rFonts w:cstheme="minorHAnsi"/>
              </w:rPr>
              <w:t xml:space="preserve">Continued </w:t>
            </w:r>
          </w:p>
        </w:tc>
        <w:tc>
          <w:tcPr>
            <w:tcW w:w="1996" w:type="dxa"/>
          </w:tcPr>
          <w:p w:rsidR="0008468D" w:rsidRPr="002C79EB" w:rsidRDefault="0008468D" w:rsidP="00906FAE">
            <w:pPr>
              <w:rPr>
                <w:rFonts w:cstheme="minorHAnsi"/>
              </w:rPr>
            </w:pPr>
            <w:r w:rsidRPr="002C79EB">
              <w:rPr>
                <w:rFonts w:cstheme="minorHAnsi"/>
              </w:rPr>
              <w:t xml:space="preserve">15 </w:t>
            </w:r>
            <w:proofErr w:type="spellStart"/>
            <w:r w:rsidRPr="002C79EB">
              <w:rPr>
                <w:rFonts w:cstheme="minorHAnsi"/>
              </w:rPr>
              <w:t>mins</w:t>
            </w:r>
            <w:proofErr w:type="spellEnd"/>
            <w:r w:rsidRPr="002C79EB">
              <w:rPr>
                <w:rFonts w:cstheme="minorHAnsi"/>
              </w:rPr>
              <w:t xml:space="preserve"> per day </w:t>
            </w:r>
          </w:p>
        </w:tc>
        <w:tc>
          <w:tcPr>
            <w:tcW w:w="1995" w:type="dxa"/>
          </w:tcPr>
          <w:p w:rsidR="0008468D" w:rsidRPr="002C79EB" w:rsidRDefault="0008468D" w:rsidP="00906FAE">
            <w:pPr>
              <w:rPr>
                <w:rFonts w:cstheme="minorHAnsi"/>
              </w:rPr>
            </w:pPr>
            <w:r w:rsidRPr="002C79EB">
              <w:rPr>
                <w:rFonts w:cstheme="minorHAnsi"/>
              </w:rPr>
              <w:t>% of Reading objectives met in line with class. Speedier progress through RWI.</w:t>
            </w:r>
          </w:p>
          <w:p w:rsidR="0008468D" w:rsidRPr="002C79EB" w:rsidRDefault="0008468D" w:rsidP="00906FAE">
            <w:pPr>
              <w:rPr>
                <w:rFonts w:cstheme="minorHAnsi"/>
              </w:rPr>
            </w:pPr>
          </w:p>
          <w:p w:rsidR="0008468D" w:rsidRPr="002C79EB" w:rsidRDefault="0008468D" w:rsidP="00906FAE">
            <w:pPr>
              <w:rPr>
                <w:rFonts w:cstheme="minorHAnsi"/>
              </w:rPr>
            </w:pPr>
          </w:p>
        </w:tc>
        <w:tc>
          <w:tcPr>
            <w:tcW w:w="1999" w:type="dxa"/>
          </w:tcPr>
          <w:p w:rsidR="0008468D" w:rsidRPr="002C79EB" w:rsidRDefault="0008468D" w:rsidP="00906FAE">
            <w:pPr>
              <w:rPr>
                <w:rFonts w:cstheme="minorHAnsi"/>
              </w:rPr>
            </w:pPr>
            <w:r w:rsidRPr="002C79EB">
              <w:rPr>
                <w:rFonts w:cstheme="minorHAnsi"/>
              </w:rPr>
              <w:t>Pupil Progress Meetings with class teacher.</w:t>
            </w:r>
          </w:p>
        </w:tc>
        <w:tc>
          <w:tcPr>
            <w:tcW w:w="2000" w:type="dxa"/>
          </w:tcPr>
          <w:p w:rsidR="0008468D" w:rsidRPr="002C79EB" w:rsidRDefault="00707ADB" w:rsidP="00906FAE">
            <w:pPr>
              <w:rPr>
                <w:rFonts w:cstheme="minorHAnsi"/>
              </w:rPr>
            </w:pPr>
            <w:r>
              <w:rPr>
                <w:rFonts w:cstheme="minorHAnsi"/>
              </w:rPr>
              <w:t>KS1 Reading – 3 year upward trend, in line with local and national average.</w:t>
            </w:r>
          </w:p>
        </w:tc>
      </w:tr>
      <w:tr w:rsidR="0008468D" w:rsidRPr="002C79EB" w:rsidTr="002459EC">
        <w:tc>
          <w:tcPr>
            <w:tcW w:w="1982" w:type="dxa"/>
          </w:tcPr>
          <w:p w:rsidR="0008468D" w:rsidRPr="002C79EB" w:rsidRDefault="0008468D" w:rsidP="00906FAE">
            <w:pPr>
              <w:rPr>
                <w:rFonts w:cstheme="minorHAnsi"/>
              </w:rPr>
            </w:pPr>
            <w:r w:rsidRPr="002C79EB">
              <w:rPr>
                <w:rFonts w:cstheme="minorHAnsi"/>
              </w:rPr>
              <w:t xml:space="preserve">Recorder practice </w:t>
            </w:r>
          </w:p>
        </w:tc>
        <w:tc>
          <w:tcPr>
            <w:tcW w:w="1992" w:type="dxa"/>
          </w:tcPr>
          <w:p w:rsidR="0008468D" w:rsidRPr="002C79EB" w:rsidRDefault="0008468D" w:rsidP="00906FAE">
            <w:pPr>
              <w:rPr>
                <w:rFonts w:cstheme="minorHAnsi"/>
              </w:rPr>
            </w:pPr>
            <w:r w:rsidRPr="002C79EB">
              <w:rPr>
                <w:rFonts w:cstheme="minorHAnsi"/>
              </w:rPr>
              <w:t>£658</w:t>
            </w:r>
          </w:p>
        </w:tc>
        <w:tc>
          <w:tcPr>
            <w:tcW w:w="1984" w:type="dxa"/>
          </w:tcPr>
          <w:p w:rsidR="0008468D" w:rsidRPr="002C79EB" w:rsidRDefault="002459EC" w:rsidP="00906FAE">
            <w:pPr>
              <w:rPr>
                <w:rFonts w:cstheme="minorHAnsi"/>
              </w:rPr>
            </w:pPr>
            <w:r>
              <w:rPr>
                <w:rFonts w:cstheme="minorHAnsi"/>
              </w:rPr>
              <w:t>New</w:t>
            </w:r>
          </w:p>
        </w:tc>
        <w:tc>
          <w:tcPr>
            <w:tcW w:w="1996" w:type="dxa"/>
          </w:tcPr>
          <w:p w:rsidR="0008468D" w:rsidRPr="002C79EB" w:rsidRDefault="0008468D" w:rsidP="00906FAE">
            <w:pPr>
              <w:rPr>
                <w:rFonts w:cstheme="minorHAnsi"/>
              </w:rPr>
            </w:pPr>
            <w:r w:rsidRPr="002C79EB">
              <w:rPr>
                <w:rFonts w:cstheme="minorHAnsi"/>
              </w:rPr>
              <w:t xml:space="preserve">15 </w:t>
            </w:r>
            <w:proofErr w:type="spellStart"/>
            <w:r w:rsidRPr="002C79EB">
              <w:rPr>
                <w:rFonts w:cstheme="minorHAnsi"/>
              </w:rPr>
              <w:t>mins</w:t>
            </w:r>
            <w:proofErr w:type="spellEnd"/>
            <w:r w:rsidRPr="002C79EB">
              <w:rPr>
                <w:rFonts w:cstheme="minorHAnsi"/>
              </w:rPr>
              <w:t xml:space="preserve"> per day </w:t>
            </w:r>
          </w:p>
        </w:tc>
        <w:tc>
          <w:tcPr>
            <w:tcW w:w="1995" w:type="dxa"/>
          </w:tcPr>
          <w:p w:rsidR="0008468D" w:rsidRPr="002C79EB" w:rsidRDefault="0008468D" w:rsidP="00906FAE">
            <w:pPr>
              <w:rPr>
                <w:rFonts w:cstheme="minorHAnsi"/>
              </w:rPr>
            </w:pPr>
            <w:r w:rsidRPr="002C79EB">
              <w:rPr>
                <w:rFonts w:cstheme="minorHAnsi"/>
              </w:rPr>
              <w:t xml:space="preserve">It will allow pupils to participate in activities which </w:t>
            </w:r>
            <w:r w:rsidRPr="002C79EB">
              <w:rPr>
                <w:rFonts w:cstheme="minorHAnsi"/>
              </w:rPr>
              <w:lastRenderedPageBreak/>
              <w:t>extend  the school curriculum.</w:t>
            </w:r>
          </w:p>
        </w:tc>
        <w:tc>
          <w:tcPr>
            <w:tcW w:w="1999" w:type="dxa"/>
          </w:tcPr>
          <w:p w:rsidR="0008468D" w:rsidRPr="002C79EB" w:rsidRDefault="0008468D" w:rsidP="00906FAE">
            <w:pPr>
              <w:rPr>
                <w:rFonts w:cstheme="minorHAnsi"/>
              </w:rPr>
            </w:pPr>
            <w:r w:rsidRPr="002C79EB">
              <w:rPr>
                <w:rFonts w:cstheme="minorHAnsi"/>
              </w:rPr>
              <w:lastRenderedPageBreak/>
              <w:t>Pupil attends lessons – register;</w:t>
            </w:r>
          </w:p>
          <w:p w:rsidR="0008468D" w:rsidRPr="002C79EB" w:rsidRDefault="0008468D" w:rsidP="00906FAE">
            <w:pPr>
              <w:rPr>
                <w:rFonts w:cstheme="minorHAnsi"/>
              </w:rPr>
            </w:pPr>
            <w:r w:rsidRPr="002C79EB">
              <w:rPr>
                <w:rFonts w:cstheme="minorHAnsi"/>
              </w:rPr>
              <w:t xml:space="preserve">Pupil performs in </w:t>
            </w:r>
            <w:r w:rsidRPr="002C79EB">
              <w:rPr>
                <w:rFonts w:cstheme="minorHAnsi"/>
              </w:rPr>
              <w:lastRenderedPageBreak/>
              <w:t>assemblies</w:t>
            </w:r>
          </w:p>
        </w:tc>
        <w:tc>
          <w:tcPr>
            <w:tcW w:w="2000" w:type="dxa"/>
          </w:tcPr>
          <w:p w:rsidR="0008468D" w:rsidRPr="002C79EB" w:rsidRDefault="00707ADB" w:rsidP="00906FAE">
            <w:pPr>
              <w:rPr>
                <w:rFonts w:cstheme="minorHAnsi"/>
              </w:rPr>
            </w:pPr>
            <w:r>
              <w:rPr>
                <w:rFonts w:cstheme="minorHAnsi"/>
              </w:rPr>
              <w:lastRenderedPageBreak/>
              <w:t>Child participated in assemblies.</w:t>
            </w:r>
          </w:p>
        </w:tc>
      </w:tr>
      <w:tr w:rsidR="0008468D" w:rsidRPr="002C79EB" w:rsidTr="002459EC">
        <w:tc>
          <w:tcPr>
            <w:tcW w:w="1982" w:type="dxa"/>
          </w:tcPr>
          <w:p w:rsidR="0008468D" w:rsidRPr="002C79EB" w:rsidRDefault="0008468D" w:rsidP="00906FAE">
            <w:pPr>
              <w:rPr>
                <w:rFonts w:cstheme="minorHAnsi"/>
              </w:rPr>
            </w:pPr>
            <w:r w:rsidRPr="002C79EB">
              <w:rPr>
                <w:rFonts w:cstheme="minorHAnsi"/>
              </w:rPr>
              <w:lastRenderedPageBreak/>
              <w:t>After school clubs</w:t>
            </w:r>
          </w:p>
        </w:tc>
        <w:tc>
          <w:tcPr>
            <w:tcW w:w="1992" w:type="dxa"/>
          </w:tcPr>
          <w:p w:rsidR="0008468D" w:rsidRPr="002C79EB" w:rsidRDefault="0008468D" w:rsidP="00906FAE">
            <w:pPr>
              <w:rPr>
                <w:rFonts w:cstheme="minorHAnsi"/>
              </w:rPr>
            </w:pPr>
            <w:r w:rsidRPr="002C79EB">
              <w:rPr>
                <w:rFonts w:cstheme="minorHAnsi"/>
              </w:rPr>
              <w:t>£700</w:t>
            </w:r>
          </w:p>
        </w:tc>
        <w:tc>
          <w:tcPr>
            <w:tcW w:w="1984" w:type="dxa"/>
          </w:tcPr>
          <w:p w:rsidR="0008468D" w:rsidRPr="002C79EB" w:rsidRDefault="002459EC" w:rsidP="00906FAE">
            <w:pPr>
              <w:rPr>
                <w:rFonts w:cstheme="minorHAnsi"/>
              </w:rPr>
            </w:pPr>
            <w:r>
              <w:rPr>
                <w:rFonts w:cstheme="minorHAnsi"/>
              </w:rPr>
              <w:t>Continued</w:t>
            </w:r>
          </w:p>
        </w:tc>
        <w:tc>
          <w:tcPr>
            <w:tcW w:w="1996" w:type="dxa"/>
          </w:tcPr>
          <w:p w:rsidR="0008468D" w:rsidRPr="002C79EB" w:rsidRDefault="0008468D" w:rsidP="00906FAE">
            <w:pPr>
              <w:rPr>
                <w:rFonts w:cstheme="minorHAnsi"/>
              </w:rPr>
            </w:pPr>
            <w:r w:rsidRPr="002C79EB">
              <w:rPr>
                <w:rFonts w:cstheme="minorHAnsi"/>
              </w:rPr>
              <w:t xml:space="preserve">Funding made available for pupils to cover the cost of after school clubs. </w:t>
            </w:r>
          </w:p>
        </w:tc>
        <w:tc>
          <w:tcPr>
            <w:tcW w:w="1995" w:type="dxa"/>
          </w:tcPr>
          <w:p w:rsidR="0008468D" w:rsidRPr="002C79EB" w:rsidRDefault="0008468D" w:rsidP="00906FAE">
            <w:pPr>
              <w:rPr>
                <w:rFonts w:cstheme="minorHAnsi"/>
              </w:rPr>
            </w:pPr>
            <w:r w:rsidRPr="002C79EB">
              <w:rPr>
                <w:rFonts w:cstheme="minorHAnsi"/>
              </w:rPr>
              <w:t>It will allow pupils to participate in activities which broaden even further the school curriculum.</w:t>
            </w:r>
          </w:p>
        </w:tc>
        <w:tc>
          <w:tcPr>
            <w:tcW w:w="1999" w:type="dxa"/>
          </w:tcPr>
          <w:p w:rsidR="0008468D" w:rsidRPr="002C79EB" w:rsidRDefault="0008468D" w:rsidP="00906FAE">
            <w:pPr>
              <w:rPr>
                <w:rFonts w:cstheme="minorHAnsi"/>
              </w:rPr>
            </w:pPr>
            <w:r w:rsidRPr="002C79EB">
              <w:rPr>
                <w:rFonts w:cstheme="minorHAnsi"/>
              </w:rPr>
              <w:t>School Business Manager to feedback on attendance at clubs to HT. HT to feedback to Governing Body.</w:t>
            </w:r>
          </w:p>
        </w:tc>
        <w:tc>
          <w:tcPr>
            <w:tcW w:w="2000" w:type="dxa"/>
          </w:tcPr>
          <w:p w:rsidR="0008468D" w:rsidRPr="002C79EB" w:rsidRDefault="00707ADB" w:rsidP="00906FAE">
            <w:pPr>
              <w:rPr>
                <w:rFonts w:cstheme="minorHAnsi"/>
              </w:rPr>
            </w:pPr>
            <w:r>
              <w:rPr>
                <w:rFonts w:cstheme="minorHAnsi"/>
              </w:rPr>
              <w:t xml:space="preserve">Pupils attended a range of clubs. </w:t>
            </w:r>
            <w:r w:rsidR="0008468D" w:rsidRPr="002C79EB">
              <w:rPr>
                <w:rFonts w:cstheme="minorHAnsi"/>
              </w:rPr>
              <w:t xml:space="preserve"> </w:t>
            </w:r>
          </w:p>
        </w:tc>
      </w:tr>
      <w:tr w:rsidR="002459EC" w:rsidRPr="002C79EB" w:rsidTr="002459EC">
        <w:tc>
          <w:tcPr>
            <w:tcW w:w="1982" w:type="dxa"/>
          </w:tcPr>
          <w:p w:rsidR="002459EC" w:rsidRPr="002C79EB" w:rsidRDefault="002459EC" w:rsidP="002459EC">
            <w:pPr>
              <w:rPr>
                <w:rFonts w:cstheme="minorHAnsi"/>
              </w:rPr>
            </w:pPr>
            <w:r w:rsidRPr="002C79EB">
              <w:rPr>
                <w:rFonts w:cstheme="minorHAnsi"/>
              </w:rPr>
              <w:t xml:space="preserve">Swimming - 3 pupils </w:t>
            </w:r>
          </w:p>
        </w:tc>
        <w:tc>
          <w:tcPr>
            <w:tcW w:w="1992" w:type="dxa"/>
          </w:tcPr>
          <w:p w:rsidR="002459EC" w:rsidRPr="002C79EB" w:rsidRDefault="002459EC" w:rsidP="002459EC">
            <w:pPr>
              <w:rPr>
                <w:rFonts w:cstheme="minorHAnsi"/>
              </w:rPr>
            </w:pPr>
            <w:r w:rsidRPr="002C79EB">
              <w:rPr>
                <w:rFonts w:cstheme="minorHAnsi"/>
              </w:rPr>
              <w:t>£120</w:t>
            </w:r>
          </w:p>
        </w:tc>
        <w:tc>
          <w:tcPr>
            <w:tcW w:w="1984" w:type="dxa"/>
          </w:tcPr>
          <w:p w:rsidR="002459EC" w:rsidRPr="002C79EB" w:rsidRDefault="002459EC" w:rsidP="002459EC">
            <w:pPr>
              <w:rPr>
                <w:rFonts w:cstheme="minorHAnsi"/>
              </w:rPr>
            </w:pPr>
            <w:r>
              <w:rPr>
                <w:rFonts w:cstheme="minorHAnsi"/>
              </w:rPr>
              <w:t>Continued</w:t>
            </w:r>
          </w:p>
        </w:tc>
        <w:tc>
          <w:tcPr>
            <w:tcW w:w="1996" w:type="dxa"/>
          </w:tcPr>
          <w:p w:rsidR="002459EC" w:rsidRPr="002C79EB" w:rsidRDefault="002459EC" w:rsidP="002459EC">
            <w:pPr>
              <w:rPr>
                <w:rFonts w:cstheme="minorHAnsi"/>
              </w:rPr>
            </w:pPr>
            <w:r w:rsidRPr="002C79EB">
              <w:rPr>
                <w:rFonts w:cstheme="minorHAnsi"/>
              </w:rPr>
              <w:t>Funding made available for pupils to cover the costs of swimming.</w:t>
            </w:r>
          </w:p>
        </w:tc>
        <w:tc>
          <w:tcPr>
            <w:tcW w:w="1995" w:type="dxa"/>
          </w:tcPr>
          <w:p w:rsidR="002459EC" w:rsidRPr="002C79EB" w:rsidRDefault="002459EC" w:rsidP="002459EC">
            <w:pPr>
              <w:rPr>
                <w:rFonts w:cstheme="minorHAnsi"/>
              </w:rPr>
            </w:pPr>
            <w:r w:rsidRPr="002C79EB">
              <w:rPr>
                <w:rFonts w:cstheme="minorHAnsi"/>
              </w:rPr>
              <w:t>It will allow pupils to meet National Curriculum objectives for swimming.</w:t>
            </w:r>
          </w:p>
        </w:tc>
        <w:tc>
          <w:tcPr>
            <w:tcW w:w="1999" w:type="dxa"/>
          </w:tcPr>
          <w:p w:rsidR="002459EC" w:rsidRPr="002C79EB" w:rsidRDefault="002459EC" w:rsidP="002459EC">
            <w:pPr>
              <w:rPr>
                <w:rFonts w:cstheme="minorHAnsi"/>
              </w:rPr>
            </w:pPr>
            <w:r w:rsidRPr="002C79EB">
              <w:rPr>
                <w:rFonts w:cstheme="minorHAnsi"/>
              </w:rPr>
              <w:t>Class Teacher to receive results of swimming lessons. If pupils have not met required standard by Y4 then further sessions will be arranged for Y5.</w:t>
            </w:r>
          </w:p>
        </w:tc>
        <w:tc>
          <w:tcPr>
            <w:tcW w:w="2000" w:type="dxa"/>
          </w:tcPr>
          <w:p w:rsidR="002459EC" w:rsidRPr="002C79EB" w:rsidRDefault="002459EC" w:rsidP="002459EC">
            <w:pPr>
              <w:rPr>
                <w:rFonts w:cstheme="minorHAnsi"/>
              </w:rPr>
            </w:pPr>
            <w:r w:rsidRPr="002C79EB">
              <w:rPr>
                <w:rFonts w:cstheme="minorHAnsi"/>
              </w:rPr>
              <w:t xml:space="preserve">Ongoing </w:t>
            </w:r>
          </w:p>
        </w:tc>
      </w:tr>
      <w:tr w:rsidR="002459EC" w:rsidRPr="002C79EB" w:rsidTr="002459EC">
        <w:tc>
          <w:tcPr>
            <w:tcW w:w="1982" w:type="dxa"/>
          </w:tcPr>
          <w:p w:rsidR="002459EC" w:rsidRPr="002C79EB" w:rsidRDefault="002459EC" w:rsidP="002459EC">
            <w:pPr>
              <w:rPr>
                <w:rFonts w:cstheme="minorHAnsi"/>
              </w:rPr>
            </w:pPr>
            <w:r w:rsidRPr="002C79EB">
              <w:rPr>
                <w:rFonts w:cstheme="minorHAnsi"/>
              </w:rPr>
              <w:t xml:space="preserve">Taxi to QEII school </w:t>
            </w:r>
          </w:p>
        </w:tc>
        <w:tc>
          <w:tcPr>
            <w:tcW w:w="1992" w:type="dxa"/>
          </w:tcPr>
          <w:p w:rsidR="002459EC" w:rsidRPr="002C79EB" w:rsidRDefault="002459EC" w:rsidP="002459EC">
            <w:pPr>
              <w:rPr>
                <w:rFonts w:cstheme="minorHAnsi"/>
              </w:rPr>
            </w:pPr>
            <w:r w:rsidRPr="002C79EB">
              <w:rPr>
                <w:rFonts w:cstheme="minorHAnsi"/>
              </w:rPr>
              <w:t>£1830</w:t>
            </w:r>
          </w:p>
        </w:tc>
        <w:tc>
          <w:tcPr>
            <w:tcW w:w="1984" w:type="dxa"/>
          </w:tcPr>
          <w:p w:rsidR="002459EC" w:rsidRPr="002C79EB" w:rsidRDefault="002459EC" w:rsidP="002459EC">
            <w:pPr>
              <w:rPr>
                <w:rFonts w:cstheme="minorHAnsi"/>
              </w:rPr>
            </w:pPr>
            <w:r>
              <w:rPr>
                <w:rFonts w:cstheme="minorHAnsi"/>
              </w:rPr>
              <w:t>Continued</w:t>
            </w:r>
          </w:p>
        </w:tc>
        <w:tc>
          <w:tcPr>
            <w:tcW w:w="1996" w:type="dxa"/>
          </w:tcPr>
          <w:p w:rsidR="002459EC" w:rsidRPr="002C79EB" w:rsidRDefault="002459EC" w:rsidP="002459EC">
            <w:pPr>
              <w:rPr>
                <w:rFonts w:cstheme="minorHAnsi"/>
              </w:rPr>
            </w:pPr>
            <w:r w:rsidRPr="002C79EB">
              <w:rPr>
                <w:rFonts w:cstheme="minorHAnsi"/>
              </w:rPr>
              <w:t>Transport for dual registration for child attending QEII school 2 days per week.</w:t>
            </w:r>
          </w:p>
        </w:tc>
        <w:tc>
          <w:tcPr>
            <w:tcW w:w="1995" w:type="dxa"/>
          </w:tcPr>
          <w:p w:rsidR="002459EC" w:rsidRPr="002C79EB" w:rsidRDefault="002459EC" w:rsidP="002459EC">
            <w:pPr>
              <w:rPr>
                <w:rFonts w:cstheme="minorHAnsi"/>
              </w:rPr>
            </w:pPr>
            <w:r w:rsidRPr="002C79EB">
              <w:rPr>
                <w:rFonts w:cstheme="minorHAnsi"/>
              </w:rPr>
              <w:t>Pupil receives specialist teaching</w:t>
            </w:r>
          </w:p>
        </w:tc>
        <w:tc>
          <w:tcPr>
            <w:tcW w:w="1999" w:type="dxa"/>
          </w:tcPr>
          <w:p w:rsidR="002459EC" w:rsidRPr="002C79EB" w:rsidRDefault="002459EC" w:rsidP="002459EC">
            <w:pPr>
              <w:rPr>
                <w:rFonts w:cstheme="minorHAnsi"/>
              </w:rPr>
            </w:pPr>
            <w:r w:rsidRPr="002C79EB">
              <w:rPr>
                <w:rFonts w:cstheme="minorHAnsi"/>
              </w:rPr>
              <w:t>School register checked; contact between QE II &amp; BGPS</w:t>
            </w:r>
          </w:p>
        </w:tc>
        <w:tc>
          <w:tcPr>
            <w:tcW w:w="2000" w:type="dxa"/>
          </w:tcPr>
          <w:p w:rsidR="002459EC" w:rsidRPr="002C79EB" w:rsidRDefault="002459EC" w:rsidP="002459EC">
            <w:pPr>
              <w:rPr>
                <w:rFonts w:cstheme="minorHAnsi"/>
              </w:rPr>
            </w:pPr>
            <w:r>
              <w:rPr>
                <w:rFonts w:cstheme="minorHAnsi"/>
              </w:rPr>
              <w:t xml:space="preserve">Pupil continues to make progress </w:t>
            </w:r>
            <w:proofErr w:type="spellStart"/>
            <w:r>
              <w:rPr>
                <w:rFonts w:cstheme="minorHAnsi"/>
              </w:rPr>
              <w:t>frpom</w:t>
            </w:r>
            <w:proofErr w:type="spellEnd"/>
            <w:r>
              <w:rPr>
                <w:rFonts w:cstheme="minorHAnsi"/>
              </w:rPr>
              <w:t xml:space="preserve"> starting point</w:t>
            </w:r>
          </w:p>
        </w:tc>
      </w:tr>
      <w:tr w:rsidR="002459EC" w:rsidRPr="002C79EB" w:rsidTr="002459EC">
        <w:tc>
          <w:tcPr>
            <w:tcW w:w="1982" w:type="dxa"/>
          </w:tcPr>
          <w:p w:rsidR="002459EC" w:rsidRPr="002C79EB" w:rsidRDefault="002459EC" w:rsidP="002459EC">
            <w:pPr>
              <w:rPr>
                <w:rFonts w:cstheme="minorHAnsi"/>
              </w:rPr>
            </w:pPr>
            <w:r w:rsidRPr="002C79EB">
              <w:rPr>
                <w:rFonts w:cstheme="minorHAnsi"/>
              </w:rPr>
              <w:t xml:space="preserve">School uniform </w:t>
            </w:r>
          </w:p>
        </w:tc>
        <w:tc>
          <w:tcPr>
            <w:tcW w:w="1992" w:type="dxa"/>
          </w:tcPr>
          <w:p w:rsidR="002459EC" w:rsidRPr="002C79EB" w:rsidRDefault="002459EC" w:rsidP="002459EC">
            <w:pPr>
              <w:rPr>
                <w:rFonts w:cstheme="minorHAnsi"/>
              </w:rPr>
            </w:pPr>
            <w:r w:rsidRPr="002C79EB">
              <w:rPr>
                <w:rFonts w:cstheme="minorHAnsi"/>
              </w:rPr>
              <w:t>£180</w:t>
            </w:r>
          </w:p>
        </w:tc>
        <w:tc>
          <w:tcPr>
            <w:tcW w:w="1984" w:type="dxa"/>
          </w:tcPr>
          <w:p w:rsidR="002459EC" w:rsidRPr="002C79EB" w:rsidRDefault="002459EC" w:rsidP="002459EC">
            <w:pPr>
              <w:rPr>
                <w:rFonts w:cstheme="minorHAnsi"/>
              </w:rPr>
            </w:pPr>
            <w:r>
              <w:rPr>
                <w:rFonts w:cstheme="minorHAnsi"/>
              </w:rPr>
              <w:t>Continued</w:t>
            </w:r>
          </w:p>
        </w:tc>
        <w:tc>
          <w:tcPr>
            <w:tcW w:w="1996" w:type="dxa"/>
          </w:tcPr>
          <w:p w:rsidR="002459EC" w:rsidRPr="002C79EB" w:rsidRDefault="002459EC" w:rsidP="002459EC">
            <w:pPr>
              <w:rPr>
                <w:rFonts w:cstheme="minorHAnsi"/>
              </w:rPr>
            </w:pPr>
            <w:r w:rsidRPr="002C79EB">
              <w:rPr>
                <w:rFonts w:cstheme="minorHAnsi"/>
              </w:rPr>
              <w:t xml:space="preserve">Replacement uniform. </w:t>
            </w:r>
          </w:p>
        </w:tc>
        <w:tc>
          <w:tcPr>
            <w:tcW w:w="1995" w:type="dxa"/>
          </w:tcPr>
          <w:p w:rsidR="002459EC" w:rsidRPr="002C79EB" w:rsidRDefault="002459EC" w:rsidP="002459EC">
            <w:pPr>
              <w:rPr>
                <w:rFonts w:cstheme="minorHAnsi"/>
              </w:rPr>
            </w:pPr>
            <w:r w:rsidRPr="002C79EB">
              <w:rPr>
                <w:rFonts w:cstheme="minorHAnsi"/>
              </w:rPr>
              <w:t xml:space="preserve">Child wears school uniform in accordance with policy. l </w:t>
            </w:r>
          </w:p>
        </w:tc>
        <w:tc>
          <w:tcPr>
            <w:tcW w:w="1999" w:type="dxa"/>
          </w:tcPr>
          <w:p w:rsidR="002459EC" w:rsidRPr="002C79EB" w:rsidRDefault="002459EC" w:rsidP="002459EC">
            <w:pPr>
              <w:rPr>
                <w:rFonts w:cstheme="minorHAnsi"/>
              </w:rPr>
            </w:pPr>
            <w:r w:rsidRPr="002C79EB">
              <w:rPr>
                <w:rFonts w:cstheme="minorHAnsi"/>
              </w:rPr>
              <w:t xml:space="preserve">All children in school uniform. </w:t>
            </w:r>
          </w:p>
        </w:tc>
        <w:tc>
          <w:tcPr>
            <w:tcW w:w="2000" w:type="dxa"/>
          </w:tcPr>
          <w:p w:rsidR="002459EC" w:rsidRPr="002C79EB" w:rsidRDefault="002459EC" w:rsidP="002459EC">
            <w:pPr>
              <w:rPr>
                <w:rFonts w:cstheme="minorHAnsi"/>
              </w:rPr>
            </w:pPr>
            <w:r w:rsidRPr="002C79EB">
              <w:rPr>
                <w:rFonts w:cstheme="minorHAnsi"/>
              </w:rPr>
              <w:t>All children in school uniform.</w:t>
            </w:r>
          </w:p>
        </w:tc>
      </w:tr>
      <w:tr w:rsidR="002459EC" w:rsidRPr="002C79EB" w:rsidTr="002459EC">
        <w:tc>
          <w:tcPr>
            <w:tcW w:w="1982" w:type="dxa"/>
          </w:tcPr>
          <w:p w:rsidR="002459EC" w:rsidRPr="002C79EB" w:rsidRDefault="002459EC" w:rsidP="002459EC">
            <w:pPr>
              <w:rPr>
                <w:rFonts w:cstheme="minorHAnsi"/>
              </w:rPr>
            </w:pPr>
            <w:r w:rsidRPr="002C79EB">
              <w:rPr>
                <w:rFonts w:cstheme="minorHAnsi"/>
              </w:rPr>
              <w:t xml:space="preserve">Theatre trip x 4 pupils </w:t>
            </w:r>
          </w:p>
        </w:tc>
        <w:tc>
          <w:tcPr>
            <w:tcW w:w="1992" w:type="dxa"/>
          </w:tcPr>
          <w:p w:rsidR="002459EC" w:rsidRPr="002C79EB" w:rsidRDefault="002459EC" w:rsidP="002459EC">
            <w:pPr>
              <w:rPr>
                <w:rFonts w:cstheme="minorHAnsi"/>
              </w:rPr>
            </w:pPr>
            <w:r w:rsidRPr="002C79EB">
              <w:rPr>
                <w:rFonts w:cstheme="minorHAnsi"/>
              </w:rPr>
              <w:t>£64</w:t>
            </w:r>
          </w:p>
        </w:tc>
        <w:tc>
          <w:tcPr>
            <w:tcW w:w="1984" w:type="dxa"/>
          </w:tcPr>
          <w:p w:rsidR="002459EC" w:rsidRPr="002C79EB" w:rsidRDefault="002459EC" w:rsidP="002459EC">
            <w:pPr>
              <w:rPr>
                <w:rFonts w:cstheme="minorHAnsi"/>
              </w:rPr>
            </w:pPr>
            <w:r>
              <w:rPr>
                <w:rFonts w:cstheme="minorHAnsi"/>
              </w:rPr>
              <w:t>Continued</w:t>
            </w:r>
          </w:p>
        </w:tc>
        <w:tc>
          <w:tcPr>
            <w:tcW w:w="1996" w:type="dxa"/>
          </w:tcPr>
          <w:p w:rsidR="002459EC" w:rsidRPr="002C79EB" w:rsidRDefault="002459EC" w:rsidP="002459EC">
            <w:pPr>
              <w:rPr>
                <w:rFonts w:cstheme="minorHAnsi"/>
              </w:rPr>
            </w:pPr>
            <w:r w:rsidRPr="002C79EB">
              <w:rPr>
                <w:rFonts w:cstheme="minorHAnsi"/>
              </w:rPr>
              <w:t>Funding made available for pupils to cover costs.</w:t>
            </w:r>
          </w:p>
        </w:tc>
        <w:tc>
          <w:tcPr>
            <w:tcW w:w="1995" w:type="dxa"/>
          </w:tcPr>
          <w:p w:rsidR="002459EC" w:rsidRPr="002C79EB" w:rsidRDefault="002459EC" w:rsidP="002459EC">
            <w:pPr>
              <w:rPr>
                <w:rFonts w:cstheme="minorHAnsi"/>
              </w:rPr>
            </w:pPr>
            <w:r w:rsidRPr="002C79EB">
              <w:rPr>
                <w:rFonts w:cstheme="minorHAnsi"/>
              </w:rPr>
              <w:t>Pupils able to engage in broader curriculum.</w:t>
            </w:r>
          </w:p>
        </w:tc>
        <w:tc>
          <w:tcPr>
            <w:tcW w:w="1999" w:type="dxa"/>
          </w:tcPr>
          <w:p w:rsidR="002459EC" w:rsidRPr="002C79EB" w:rsidRDefault="002459EC" w:rsidP="002459EC">
            <w:pPr>
              <w:rPr>
                <w:rFonts w:cstheme="minorHAnsi"/>
              </w:rPr>
            </w:pPr>
            <w:r w:rsidRPr="002C79EB">
              <w:rPr>
                <w:rFonts w:cstheme="minorHAnsi"/>
              </w:rPr>
              <w:t>School register</w:t>
            </w:r>
          </w:p>
        </w:tc>
        <w:tc>
          <w:tcPr>
            <w:tcW w:w="2000" w:type="dxa"/>
          </w:tcPr>
          <w:p w:rsidR="002459EC" w:rsidRPr="002C79EB" w:rsidRDefault="002459EC" w:rsidP="002459EC">
            <w:pPr>
              <w:rPr>
                <w:rFonts w:cstheme="minorHAnsi"/>
              </w:rPr>
            </w:pPr>
            <w:r>
              <w:rPr>
                <w:rFonts w:cstheme="minorHAnsi"/>
              </w:rPr>
              <w:t>All pupils attended trip.</w:t>
            </w:r>
          </w:p>
        </w:tc>
      </w:tr>
      <w:tr w:rsidR="002459EC" w:rsidRPr="002C79EB" w:rsidTr="002459EC">
        <w:tc>
          <w:tcPr>
            <w:tcW w:w="1982" w:type="dxa"/>
          </w:tcPr>
          <w:p w:rsidR="002459EC" w:rsidRPr="002C79EB" w:rsidRDefault="002459EC" w:rsidP="002459EC">
            <w:pPr>
              <w:rPr>
                <w:rFonts w:cstheme="minorHAnsi"/>
              </w:rPr>
            </w:pPr>
            <w:r w:rsidRPr="002C79EB">
              <w:rPr>
                <w:rFonts w:cstheme="minorHAnsi"/>
              </w:rPr>
              <w:t xml:space="preserve">School  trips x 7 children </w:t>
            </w:r>
          </w:p>
        </w:tc>
        <w:tc>
          <w:tcPr>
            <w:tcW w:w="1992" w:type="dxa"/>
          </w:tcPr>
          <w:p w:rsidR="002459EC" w:rsidRPr="002C79EB" w:rsidRDefault="002459EC" w:rsidP="002459EC">
            <w:pPr>
              <w:rPr>
                <w:rFonts w:cstheme="minorHAnsi"/>
              </w:rPr>
            </w:pPr>
            <w:r w:rsidRPr="002C79EB">
              <w:rPr>
                <w:rFonts w:cstheme="minorHAnsi"/>
              </w:rPr>
              <w:t>£183</w:t>
            </w:r>
          </w:p>
        </w:tc>
        <w:tc>
          <w:tcPr>
            <w:tcW w:w="1984" w:type="dxa"/>
          </w:tcPr>
          <w:p w:rsidR="002459EC" w:rsidRPr="002C79EB" w:rsidRDefault="002459EC" w:rsidP="002459EC">
            <w:pPr>
              <w:rPr>
                <w:rFonts w:cstheme="minorHAnsi"/>
              </w:rPr>
            </w:pPr>
            <w:r>
              <w:rPr>
                <w:rFonts w:cstheme="minorHAnsi"/>
              </w:rPr>
              <w:t>Continued</w:t>
            </w:r>
          </w:p>
        </w:tc>
        <w:tc>
          <w:tcPr>
            <w:tcW w:w="1996" w:type="dxa"/>
          </w:tcPr>
          <w:p w:rsidR="002459EC" w:rsidRPr="002C79EB" w:rsidRDefault="002459EC" w:rsidP="002459EC">
            <w:pPr>
              <w:rPr>
                <w:rFonts w:cstheme="minorHAnsi"/>
              </w:rPr>
            </w:pPr>
            <w:r w:rsidRPr="002C79EB">
              <w:rPr>
                <w:rFonts w:cstheme="minorHAnsi"/>
              </w:rPr>
              <w:t>Funding made available for pupils to cover costs.</w:t>
            </w:r>
          </w:p>
        </w:tc>
        <w:tc>
          <w:tcPr>
            <w:tcW w:w="1995" w:type="dxa"/>
          </w:tcPr>
          <w:p w:rsidR="002459EC" w:rsidRPr="002C79EB" w:rsidRDefault="002459EC" w:rsidP="002459EC">
            <w:pPr>
              <w:rPr>
                <w:rFonts w:cstheme="minorHAnsi"/>
              </w:rPr>
            </w:pPr>
            <w:r w:rsidRPr="002C79EB">
              <w:rPr>
                <w:rFonts w:cstheme="minorHAnsi"/>
              </w:rPr>
              <w:t>Pupils able to engage in broader curriculum.</w:t>
            </w:r>
          </w:p>
        </w:tc>
        <w:tc>
          <w:tcPr>
            <w:tcW w:w="1999" w:type="dxa"/>
          </w:tcPr>
          <w:p w:rsidR="002459EC" w:rsidRPr="002C79EB" w:rsidRDefault="002459EC" w:rsidP="002459EC">
            <w:pPr>
              <w:rPr>
                <w:rFonts w:cstheme="minorHAnsi"/>
              </w:rPr>
            </w:pPr>
            <w:r w:rsidRPr="002C79EB">
              <w:rPr>
                <w:rFonts w:cstheme="minorHAnsi"/>
              </w:rPr>
              <w:t>School register</w:t>
            </w:r>
          </w:p>
        </w:tc>
        <w:tc>
          <w:tcPr>
            <w:tcW w:w="2000" w:type="dxa"/>
          </w:tcPr>
          <w:p w:rsidR="002459EC" w:rsidRPr="002C79EB" w:rsidRDefault="002459EC" w:rsidP="002459EC">
            <w:pPr>
              <w:rPr>
                <w:rFonts w:cstheme="minorHAnsi"/>
              </w:rPr>
            </w:pPr>
            <w:r>
              <w:rPr>
                <w:rFonts w:cstheme="minorHAnsi"/>
              </w:rPr>
              <w:t>All pupils attended trips.</w:t>
            </w:r>
          </w:p>
        </w:tc>
      </w:tr>
      <w:tr w:rsidR="002459EC" w:rsidRPr="002C79EB" w:rsidTr="002459EC">
        <w:tc>
          <w:tcPr>
            <w:tcW w:w="1982" w:type="dxa"/>
          </w:tcPr>
          <w:p w:rsidR="002459EC" w:rsidRPr="002C79EB" w:rsidRDefault="002459EC" w:rsidP="002459EC">
            <w:pPr>
              <w:rPr>
                <w:rFonts w:cstheme="minorHAnsi"/>
              </w:rPr>
            </w:pPr>
            <w:r w:rsidRPr="002C79EB">
              <w:rPr>
                <w:rFonts w:cstheme="minorHAnsi"/>
              </w:rPr>
              <w:lastRenderedPageBreak/>
              <w:t xml:space="preserve">Books for reading </w:t>
            </w:r>
          </w:p>
        </w:tc>
        <w:tc>
          <w:tcPr>
            <w:tcW w:w="1992" w:type="dxa"/>
          </w:tcPr>
          <w:p w:rsidR="002459EC" w:rsidRPr="002C79EB" w:rsidRDefault="002459EC" w:rsidP="002459EC">
            <w:pPr>
              <w:rPr>
                <w:rFonts w:cstheme="minorHAnsi"/>
              </w:rPr>
            </w:pPr>
            <w:r w:rsidRPr="002C79EB">
              <w:rPr>
                <w:rFonts w:cstheme="minorHAnsi"/>
              </w:rPr>
              <w:t>£10</w:t>
            </w:r>
          </w:p>
        </w:tc>
        <w:tc>
          <w:tcPr>
            <w:tcW w:w="1984" w:type="dxa"/>
          </w:tcPr>
          <w:p w:rsidR="002459EC" w:rsidRPr="002C79EB" w:rsidRDefault="002459EC" w:rsidP="002459EC">
            <w:pPr>
              <w:rPr>
                <w:rFonts w:cstheme="minorHAnsi"/>
              </w:rPr>
            </w:pPr>
            <w:r>
              <w:rPr>
                <w:rFonts w:cstheme="minorHAnsi"/>
              </w:rPr>
              <w:t>Continued</w:t>
            </w:r>
          </w:p>
        </w:tc>
        <w:tc>
          <w:tcPr>
            <w:tcW w:w="1996" w:type="dxa"/>
          </w:tcPr>
          <w:p w:rsidR="002459EC" w:rsidRPr="002C79EB" w:rsidRDefault="002459EC" w:rsidP="002459EC">
            <w:pPr>
              <w:rPr>
                <w:rFonts w:cstheme="minorHAnsi"/>
              </w:rPr>
            </w:pPr>
            <w:r w:rsidRPr="002C79EB">
              <w:rPr>
                <w:rFonts w:cstheme="minorHAnsi"/>
              </w:rPr>
              <w:t xml:space="preserve">1-1 reading support for identified pupils in receipt of PPG. This is to ensure that different levels of Literacy at home do not impact on pupil attainment. </w:t>
            </w:r>
          </w:p>
        </w:tc>
        <w:tc>
          <w:tcPr>
            <w:tcW w:w="1995" w:type="dxa"/>
          </w:tcPr>
          <w:p w:rsidR="002459EC" w:rsidRPr="002C79EB" w:rsidRDefault="002459EC" w:rsidP="002459EC">
            <w:pPr>
              <w:rPr>
                <w:rFonts w:cstheme="minorHAnsi"/>
              </w:rPr>
            </w:pPr>
            <w:r w:rsidRPr="002C79EB">
              <w:rPr>
                <w:rFonts w:cstheme="minorHAnsi"/>
              </w:rPr>
              <w:t>Pupils able to engage in broader curriculum.</w:t>
            </w:r>
          </w:p>
        </w:tc>
        <w:tc>
          <w:tcPr>
            <w:tcW w:w="1999" w:type="dxa"/>
          </w:tcPr>
          <w:p w:rsidR="002459EC" w:rsidRPr="002C79EB" w:rsidRDefault="002459EC" w:rsidP="002459EC">
            <w:pPr>
              <w:rPr>
                <w:rFonts w:cstheme="minorHAnsi"/>
              </w:rPr>
            </w:pPr>
            <w:r w:rsidRPr="002C79EB">
              <w:rPr>
                <w:rFonts w:cstheme="minorHAnsi"/>
              </w:rPr>
              <w:t>Feedback from Class Teacher in Pupil Progress Meeting.</w:t>
            </w:r>
          </w:p>
        </w:tc>
        <w:tc>
          <w:tcPr>
            <w:tcW w:w="2000" w:type="dxa"/>
          </w:tcPr>
          <w:p w:rsidR="002459EC" w:rsidRPr="002C79EB" w:rsidRDefault="002459EC" w:rsidP="002459EC">
            <w:pPr>
              <w:rPr>
                <w:rFonts w:cstheme="minorHAnsi"/>
              </w:rPr>
            </w:pPr>
            <w:r>
              <w:rPr>
                <w:rFonts w:cstheme="minorHAnsi"/>
              </w:rPr>
              <w:t>KS1 &amp; KS2 Reading ARE – 3 year upward trend, in line with national and local averages.</w:t>
            </w:r>
          </w:p>
        </w:tc>
      </w:tr>
      <w:tr w:rsidR="002459EC" w:rsidRPr="002C79EB" w:rsidTr="002459EC">
        <w:tc>
          <w:tcPr>
            <w:tcW w:w="1982" w:type="dxa"/>
          </w:tcPr>
          <w:p w:rsidR="002459EC" w:rsidRPr="002C79EB" w:rsidRDefault="002459EC" w:rsidP="002459EC">
            <w:pPr>
              <w:rPr>
                <w:rFonts w:cstheme="minorHAnsi"/>
              </w:rPr>
            </w:pPr>
            <w:r w:rsidRPr="002C79EB">
              <w:rPr>
                <w:rFonts w:cstheme="minorHAnsi"/>
              </w:rPr>
              <w:t xml:space="preserve">Recorder book </w:t>
            </w:r>
          </w:p>
        </w:tc>
        <w:tc>
          <w:tcPr>
            <w:tcW w:w="1992" w:type="dxa"/>
          </w:tcPr>
          <w:p w:rsidR="002459EC" w:rsidRPr="002C79EB" w:rsidRDefault="002459EC" w:rsidP="002459EC">
            <w:pPr>
              <w:rPr>
                <w:rFonts w:cstheme="minorHAnsi"/>
              </w:rPr>
            </w:pPr>
            <w:r w:rsidRPr="002C79EB">
              <w:rPr>
                <w:rFonts w:cstheme="minorHAnsi"/>
              </w:rPr>
              <w:t>£8</w:t>
            </w:r>
          </w:p>
          <w:p w:rsidR="002459EC" w:rsidRPr="002C79EB" w:rsidRDefault="002459EC" w:rsidP="002459EC">
            <w:pPr>
              <w:rPr>
                <w:rFonts w:cstheme="minorHAnsi"/>
              </w:rPr>
            </w:pPr>
          </w:p>
        </w:tc>
        <w:tc>
          <w:tcPr>
            <w:tcW w:w="1984" w:type="dxa"/>
          </w:tcPr>
          <w:p w:rsidR="002459EC" w:rsidRPr="002C79EB" w:rsidRDefault="002459EC" w:rsidP="002459EC">
            <w:pPr>
              <w:rPr>
                <w:rFonts w:cstheme="minorHAnsi"/>
              </w:rPr>
            </w:pPr>
            <w:r>
              <w:rPr>
                <w:rFonts w:cstheme="minorHAnsi"/>
              </w:rPr>
              <w:t>New</w:t>
            </w:r>
          </w:p>
        </w:tc>
        <w:tc>
          <w:tcPr>
            <w:tcW w:w="1996" w:type="dxa"/>
          </w:tcPr>
          <w:p w:rsidR="002459EC" w:rsidRPr="002C79EB" w:rsidRDefault="002459EC" w:rsidP="002459EC">
            <w:pPr>
              <w:rPr>
                <w:rFonts w:cstheme="minorHAnsi"/>
              </w:rPr>
            </w:pPr>
            <w:r>
              <w:rPr>
                <w:rFonts w:cstheme="minorHAnsi"/>
              </w:rPr>
              <w:t>See recorder tuition above.</w:t>
            </w:r>
          </w:p>
        </w:tc>
        <w:tc>
          <w:tcPr>
            <w:tcW w:w="1995" w:type="dxa"/>
          </w:tcPr>
          <w:p w:rsidR="002459EC" w:rsidRPr="002C79EB" w:rsidRDefault="002459EC" w:rsidP="002459EC">
            <w:pPr>
              <w:rPr>
                <w:rFonts w:cstheme="minorHAnsi"/>
              </w:rPr>
            </w:pPr>
            <w:r>
              <w:rPr>
                <w:rFonts w:cstheme="minorHAnsi"/>
              </w:rPr>
              <w:t>See recorder tuition above.</w:t>
            </w:r>
          </w:p>
        </w:tc>
        <w:tc>
          <w:tcPr>
            <w:tcW w:w="1999" w:type="dxa"/>
          </w:tcPr>
          <w:p w:rsidR="002459EC" w:rsidRPr="002C79EB" w:rsidRDefault="002459EC" w:rsidP="002459EC">
            <w:pPr>
              <w:rPr>
                <w:rFonts w:cstheme="minorHAnsi"/>
              </w:rPr>
            </w:pPr>
            <w:r>
              <w:rPr>
                <w:rFonts w:cstheme="minorHAnsi"/>
              </w:rPr>
              <w:t>See recorder tuition above.</w:t>
            </w:r>
          </w:p>
        </w:tc>
        <w:tc>
          <w:tcPr>
            <w:tcW w:w="2000" w:type="dxa"/>
          </w:tcPr>
          <w:p w:rsidR="002459EC" w:rsidRPr="002C79EB" w:rsidRDefault="002459EC" w:rsidP="002459EC">
            <w:pPr>
              <w:rPr>
                <w:rFonts w:cstheme="minorHAnsi"/>
              </w:rPr>
            </w:pPr>
            <w:r>
              <w:rPr>
                <w:rFonts w:cstheme="minorHAnsi"/>
              </w:rPr>
              <w:t>See recorder tuition above.</w:t>
            </w:r>
          </w:p>
        </w:tc>
      </w:tr>
    </w:tbl>
    <w:p w:rsidR="0008468D" w:rsidRPr="002C79EB" w:rsidRDefault="0008468D" w:rsidP="0008468D">
      <w:pPr>
        <w:rPr>
          <w:rFonts w:cstheme="minorHAnsi"/>
        </w:rPr>
      </w:pPr>
    </w:p>
    <w:p w:rsidR="000A3BC4" w:rsidRPr="002C79EB" w:rsidRDefault="000A3BC4">
      <w:pPr>
        <w:rPr>
          <w:rFonts w:cstheme="minorHAnsi"/>
        </w:rPr>
      </w:pPr>
    </w:p>
    <w:sectPr w:rsidR="000A3BC4" w:rsidRPr="002C79EB" w:rsidSect="00465B2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B2E" w:rsidRDefault="00465B2E" w:rsidP="00465B2E">
      <w:pPr>
        <w:spacing w:after="0" w:line="240" w:lineRule="auto"/>
      </w:pPr>
      <w:r>
        <w:separator/>
      </w:r>
    </w:p>
  </w:endnote>
  <w:endnote w:type="continuationSeparator" w:id="0">
    <w:p w:rsidR="00465B2E" w:rsidRDefault="00465B2E" w:rsidP="0046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B2E" w:rsidRDefault="00465B2E" w:rsidP="00465B2E">
      <w:pPr>
        <w:spacing w:after="0" w:line="240" w:lineRule="auto"/>
      </w:pPr>
      <w:r>
        <w:separator/>
      </w:r>
    </w:p>
  </w:footnote>
  <w:footnote w:type="continuationSeparator" w:id="0">
    <w:p w:rsidR="00465B2E" w:rsidRDefault="00465B2E" w:rsidP="00465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2E" w:rsidRDefault="00465B2E">
    <w:pPr>
      <w:pStyle w:val="Header"/>
    </w:pPr>
    <w:r>
      <w:t>Pupil premium strategy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B67"/>
    <w:multiLevelType w:val="hybridMultilevel"/>
    <w:tmpl w:val="87C62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2E"/>
    <w:rsid w:val="00032446"/>
    <w:rsid w:val="00072DF8"/>
    <w:rsid w:val="0008468D"/>
    <w:rsid w:val="000A3BC4"/>
    <w:rsid w:val="000D6E56"/>
    <w:rsid w:val="001C5F42"/>
    <w:rsid w:val="002459EC"/>
    <w:rsid w:val="002C79EB"/>
    <w:rsid w:val="002E5D23"/>
    <w:rsid w:val="00465B2E"/>
    <w:rsid w:val="0051762C"/>
    <w:rsid w:val="005E6B7E"/>
    <w:rsid w:val="0060140C"/>
    <w:rsid w:val="00637B9B"/>
    <w:rsid w:val="00673AD8"/>
    <w:rsid w:val="006B4EDF"/>
    <w:rsid w:val="00707ADB"/>
    <w:rsid w:val="00794AEC"/>
    <w:rsid w:val="007C60AE"/>
    <w:rsid w:val="008835B8"/>
    <w:rsid w:val="00897D73"/>
    <w:rsid w:val="008C359F"/>
    <w:rsid w:val="008D5CBD"/>
    <w:rsid w:val="0090362E"/>
    <w:rsid w:val="00945DDA"/>
    <w:rsid w:val="00A70398"/>
    <w:rsid w:val="00AB174F"/>
    <w:rsid w:val="00AE55D3"/>
    <w:rsid w:val="00B1124C"/>
    <w:rsid w:val="00C60474"/>
    <w:rsid w:val="00C8218A"/>
    <w:rsid w:val="00CA5E8B"/>
    <w:rsid w:val="00CE57FF"/>
    <w:rsid w:val="00CF15B3"/>
    <w:rsid w:val="00D7714D"/>
    <w:rsid w:val="00F05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B2E"/>
  </w:style>
  <w:style w:type="paragraph" w:styleId="Footer">
    <w:name w:val="footer"/>
    <w:basedOn w:val="Normal"/>
    <w:link w:val="FooterChar"/>
    <w:uiPriority w:val="99"/>
    <w:unhideWhenUsed/>
    <w:rsid w:val="00465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B2E"/>
  </w:style>
  <w:style w:type="table" w:styleId="TableGrid">
    <w:name w:val="Table Grid"/>
    <w:basedOn w:val="TableNormal"/>
    <w:uiPriority w:val="59"/>
    <w:rsid w:val="00465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5B2E"/>
    <w:pPr>
      <w:ind w:left="720"/>
      <w:contextualSpacing/>
    </w:pPr>
  </w:style>
  <w:style w:type="paragraph" w:styleId="BalloonText">
    <w:name w:val="Balloon Text"/>
    <w:basedOn w:val="Normal"/>
    <w:link w:val="BalloonTextChar"/>
    <w:uiPriority w:val="99"/>
    <w:semiHidden/>
    <w:unhideWhenUsed/>
    <w:rsid w:val="00AB1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7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B2E"/>
  </w:style>
  <w:style w:type="paragraph" w:styleId="Footer">
    <w:name w:val="footer"/>
    <w:basedOn w:val="Normal"/>
    <w:link w:val="FooterChar"/>
    <w:uiPriority w:val="99"/>
    <w:unhideWhenUsed/>
    <w:rsid w:val="00465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B2E"/>
  </w:style>
  <w:style w:type="table" w:styleId="TableGrid">
    <w:name w:val="Table Grid"/>
    <w:basedOn w:val="TableNormal"/>
    <w:uiPriority w:val="59"/>
    <w:rsid w:val="00465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5B2E"/>
    <w:pPr>
      <w:ind w:left="720"/>
      <w:contextualSpacing/>
    </w:pPr>
  </w:style>
  <w:style w:type="paragraph" w:styleId="BalloonText">
    <w:name w:val="Balloon Text"/>
    <w:basedOn w:val="Normal"/>
    <w:link w:val="BalloonTextChar"/>
    <w:uiPriority w:val="99"/>
    <w:semiHidden/>
    <w:unhideWhenUsed/>
    <w:rsid w:val="00AB1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Barns Green Office</dc:creator>
  <cp:lastModifiedBy>Barns Green Office</cp:lastModifiedBy>
  <cp:revision>2</cp:revision>
  <cp:lastPrinted>2018-11-26T08:41:00Z</cp:lastPrinted>
  <dcterms:created xsi:type="dcterms:W3CDTF">2018-11-28T13:38:00Z</dcterms:created>
  <dcterms:modified xsi:type="dcterms:W3CDTF">2018-11-28T13:38:00Z</dcterms:modified>
</cp:coreProperties>
</file>