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EFCA5" w14:textId="77777777" w:rsidR="00FB39EA" w:rsidRPr="001D231E" w:rsidRDefault="00FB39EA" w:rsidP="00FB39EA">
      <w:pPr>
        <w:rPr>
          <w:rFonts w:ascii="Questrial" w:hAnsi="Questrial"/>
          <w:sz w:val="24"/>
          <w:szCs w:val="24"/>
        </w:rPr>
      </w:pPr>
    </w:p>
    <w:p w14:paraId="533905E8" w14:textId="4DA47F28" w:rsidR="00FB39EA" w:rsidRPr="001D231E" w:rsidRDefault="00FB39EA" w:rsidP="00FB39EA">
      <w:pPr>
        <w:rPr>
          <w:rFonts w:ascii="Questrial" w:hAnsi="Questrial"/>
          <w:b/>
          <w:bCs/>
          <w:sz w:val="24"/>
          <w:szCs w:val="24"/>
          <w:u w:val="single"/>
        </w:rPr>
      </w:pPr>
      <w:r w:rsidRPr="001D231E">
        <w:rPr>
          <w:rFonts w:ascii="Questrial" w:hAnsi="Questrial"/>
          <w:b/>
          <w:bCs/>
          <w:sz w:val="24"/>
          <w:szCs w:val="24"/>
          <w:u w:val="single"/>
        </w:rPr>
        <w:t>Overarching Vision</w:t>
      </w:r>
    </w:p>
    <w:p w14:paraId="461B6557" w14:textId="0637AB9B" w:rsidR="00FB39EA" w:rsidRPr="001D231E" w:rsidRDefault="00FB39EA" w:rsidP="00FB39EA">
      <w:pPr>
        <w:jc w:val="both"/>
        <w:rPr>
          <w:rFonts w:ascii="Questrial" w:hAnsi="Questrial"/>
          <w:sz w:val="24"/>
          <w:szCs w:val="24"/>
        </w:rPr>
      </w:pPr>
      <w:r w:rsidRPr="001D231E">
        <w:rPr>
          <w:rFonts w:ascii="Questrial" w:hAnsi="Questrial"/>
          <w:sz w:val="24"/>
          <w:szCs w:val="24"/>
        </w:rPr>
        <w:t xml:space="preserve"> At Barns Green Primary School, we consider mathematics as far more than simply a core curriculum topic; it is central to helping children become happy, articulate, reflective and confident individuals. Developing numerical fluency prepares children to access a world surrounded by number and problem solving. It equips young people with key skills such as calculating, estimating, observing and predicting, which will be used extensively throughout their lives.</w:t>
      </w:r>
    </w:p>
    <w:p w14:paraId="3EE77753" w14:textId="1C2B78B6" w:rsidR="00FB39EA" w:rsidRPr="001D231E" w:rsidRDefault="00FB39EA" w:rsidP="00FB39EA">
      <w:pPr>
        <w:jc w:val="both"/>
        <w:rPr>
          <w:rFonts w:ascii="Questrial" w:hAnsi="Questrial"/>
          <w:b/>
          <w:sz w:val="10"/>
          <w:szCs w:val="10"/>
        </w:rPr>
      </w:pPr>
      <w:r w:rsidRPr="001D231E">
        <w:rPr>
          <w:rFonts w:ascii="Questrial" w:hAnsi="Questrial"/>
          <w:sz w:val="24"/>
          <w:szCs w:val="24"/>
        </w:rPr>
        <w:t>Our Values and Vision underpins the purpose of the teaching of Mathematics within our school.</w:t>
      </w:r>
    </w:p>
    <w:p w14:paraId="0277A627" w14:textId="74377035" w:rsidR="005554E2" w:rsidRPr="001D231E" w:rsidRDefault="005554E2" w:rsidP="005554E2">
      <w:pPr>
        <w:jc w:val="center"/>
        <w:rPr>
          <w:rFonts w:ascii="Questrial" w:hAnsi="Questrial"/>
          <w:b/>
          <w:sz w:val="30"/>
          <w:szCs w:val="20"/>
        </w:rPr>
      </w:pPr>
      <w:r w:rsidRPr="001D231E">
        <w:rPr>
          <w:rFonts w:ascii="Questrial" w:hAnsi="Questrial"/>
          <w:b/>
          <w:sz w:val="30"/>
          <w:szCs w:val="20"/>
        </w:rPr>
        <w:t xml:space="preserve">OUR SCHOOL </w:t>
      </w:r>
      <w:r w:rsidR="00FB5F5F" w:rsidRPr="001D231E">
        <w:rPr>
          <w:rFonts w:ascii="Questrial" w:hAnsi="Questrial"/>
          <w:b/>
          <w:sz w:val="30"/>
          <w:szCs w:val="20"/>
        </w:rPr>
        <w:t xml:space="preserve">VALUES AND </w:t>
      </w:r>
      <w:r w:rsidRPr="001D231E">
        <w:rPr>
          <w:rFonts w:ascii="Questrial" w:hAnsi="Questrial"/>
          <w:b/>
          <w:sz w:val="30"/>
          <w:szCs w:val="20"/>
        </w:rPr>
        <w:t>VISION</w:t>
      </w:r>
    </w:p>
    <w:tbl>
      <w:tblPr>
        <w:tblStyle w:val="TableGrid"/>
        <w:tblW w:w="9891" w:type="dxa"/>
        <w:tblLook w:val="04A0" w:firstRow="1" w:lastRow="0" w:firstColumn="1" w:lastColumn="0" w:noHBand="0" w:noVBand="1"/>
      </w:tblPr>
      <w:tblGrid>
        <w:gridCol w:w="9891"/>
      </w:tblGrid>
      <w:tr w:rsidR="005554E2" w:rsidRPr="00F46C99" w14:paraId="2ADEE035" w14:textId="77777777" w:rsidTr="001D231E">
        <w:trPr>
          <w:trHeight w:val="5033"/>
        </w:trPr>
        <w:tc>
          <w:tcPr>
            <w:tcW w:w="9891" w:type="dxa"/>
          </w:tcPr>
          <w:p w14:paraId="70ED394C" w14:textId="30248344" w:rsidR="00FB5F5F" w:rsidRPr="00FB39EA" w:rsidRDefault="005554E2" w:rsidP="00FB39EA">
            <w:pPr>
              <w:tabs>
                <w:tab w:val="left" w:pos="1770"/>
              </w:tabs>
              <w:rPr>
                <w:rFonts w:ascii="Questrial" w:hAnsi="Questrial"/>
              </w:rPr>
            </w:pPr>
            <w:r w:rsidRPr="00F46C99">
              <w:rPr>
                <w:rFonts w:ascii="Questrial" w:hAnsi="Questrial"/>
              </w:rPr>
              <w:tab/>
            </w:r>
          </w:p>
          <w:p w14:paraId="57BC0CD2" w14:textId="77777777" w:rsidR="00FB5F5F" w:rsidRPr="001D231E" w:rsidRDefault="00FB5F5F" w:rsidP="00FB5F5F">
            <w:pPr>
              <w:pStyle w:val="NoSpacing"/>
              <w:rPr>
                <w:rFonts w:ascii="Questrial" w:hAnsi="Questrial"/>
                <w:color w:val="000000"/>
                <w:sz w:val="24"/>
                <w:szCs w:val="24"/>
              </w:rPr>
            </w:pPr>
            <w:r w:rsidRPr="001D231E">
              <w:rPr>
                <w:rFonts w:ascii="Questrial" w:hAnsi="Questrial"/>
                <w:color w:val="000000"/>
                <w:sz w:val="24"/>
                <w:szCs w:val="24"/>
              </w:rPr>
              <w:t>Our Values are:</w:t>
            </w:r>
          </w:p>
          <w:p w14:paraId="6444CA00" w14:textId="77777777" w:rsidR="00FB5F5F" w:rsidRPr="001D231E" w:rsidRDefault="00FB5F5F" w:rsidP="00FB5F5F">
            <w:pPr>
              <w:pStyle w:val="NoSpacing"/>
              <w:numPr>
                <w:ilvl w:val="0"/>
                <w:numId w:val="4"/>
              </w:numPr>
              <w:rPr>
                <w:rFonts w:ascii="Questrial" w:hAnsi="Questrial"/>
                <w:color w:val="000000"/>
                <w:sz w:val="24"/>
                <w:szCs w:val="24"/>
              </w:rPr>
            </w:pPr>
            <w:r w:rsidRPr="001D231E">
              <w:rPr>
                <w:rFonts w:ascii="Questrial" w:hAnsi="Questrial"/>
                <w:color w:val="000000"/>
                <w:sz w:val="24"/>
                <w:szCs w:val="24"/>
              </w:rPr>
              <w:t xml:space="preserve">Respect </w:t>
            </w:r>
          </w:p>
          <w:p w14:paraId="3E06498D" w14:textId="77777777" w:rsidR="00FB5F5F" w:rsidRPr="001D231E" w:rsidRDefault="00FB5F5F" w:rsidP="00FB5F5F">
            <w:pPr>
              <w:pStyle w:val="NoSpacing"/>
              <w:numPr>
                <w:ilvl w:val="0"/>
                <w:numId w:val="4"/>
              </w:numPr>
              <w:rPr>
                <w:rFonts w:ascii="Questrial" w:hAnsi="Questrial"/>
                <w:color w:val="000000"/>
                <w:sz w:val="24"/>
                <w:szCs w:val="24"/>
              </w:rPr>
            </w:pPr>
            <w:r w:rsidRPr="001D231E">
              <w:rPr>
                <w:rFonts w:ascii="Questrial" w:hAnsi="Questrial"/>
                <w:color w:val="000000"/>
                <w:sz w:val="24"/>
                <w:szCs w:val="24"/>
              </w:rPr>
              <w:t xml:space="preserve">Responsibility </w:t>
            </w:r>
          </w:p>
          <w:p w14:paraId="1240811D" w14:textId="77777777" w:rsidR="00FB5F5F" w:rsidRPr="001D231E" w:rsidRDefault="00FB5F5F" w:rsidP="00FB5F5F">
            <w:pPr>
              <w:pStyle w:val="NoSpacing"/>
              <w:numPr>
                <w:ilvl w:val="0"/>
                <w:numId w:val="4"/>
              </w:numPr>
              <w:rPr>
                <w:rFonts w:ascii="Questrial" w:hAnsi="Questrial"/>
                <w:color w:val="000000"/>
                <w:sz w:val="24"/>
                <w:szCs w:val="24"/>
              </w:rPr>
            </w:pPr>
            <w:r w:rsidRPr="001D231E">
              <w:rPr>
                <w:rFonts w:ascii="Questrial" w:hAnsi="Questrial"/>
                <w:color w:val="000000"/>
                <w:sz w:val="24"/>
                <w:szCs w:val="24"/>
              </w:rPr>
              <w:t xml:space="preserve">Perseverance </w:t>
            </w:r>
          </w:p>
          <w:p w14:paraId="4FA5F5AC" w14:textId="77777777" w:rsidR="00FB5F5F" w:rsidRPr="001D231E" w:rsidRDefault="00FB5F5F" w:rsidP="00FB5F5F">
            <w:pPr>
              <w:pStyle w:val="NoSpacing"/>
              <w:numPr>
                <w:ilvl w:val="0"/>
                <w:numId w:val="4"/>
              </w:numPr>
              <w:rPr>
                <w:rFonts w:ascii="Questrial" w:hAnsi="Questrial"/>
                <w:color w:val="000000"/>
                <w:sz w:val="24"/>
                <w:szCs w:val="24"/>
              </w:rPr>
            </w:pPr>
            <w:r w:rsidRPr="001D231E">
              <w:rPr>
                <w:rFonts w:ascii="Questrial" w:hAnsi="Questrial"/>
                <w:color w:val="000000"/>
                <w:sz w:val="24"/>
                <w:szCs w:val="24"/>
              </w:rPr>
              <w:t xml:space="preserve">Compassion </w:t>
            </w:r>
          </w:p>
          <w:p w14:paraId="2CCEB3E8" w14:textId="77777777" w:rsidR="00FB5F5F" w:rsidRPr="001D231E" w:rsidRDefault="00FB5F5F" w:rsidP="00FB5F5F">
            <w:pPr>
              <w:pStyle w:val="NoSpacing"/>
              <w:numPr>
                <w:ilvl w:val="0"/>
                <w:numId w:val="4"/>
              </w:numPr>
              <w:rPr>
                <w:rFonts w:ascii="Questrial" w:hAnsi="Questrial"/>
                <w:color w:val="000000"/>
                <w:sz w:val="24"/>
                <w:szCs w:val="24"/>
              </w:rPr>
            </w:pPr>
            <w:r w:rsidRPr="001D231E">
              <w:rPr>
                <w:rFonts w:ascii="Questrial" w:hAnsi="Questrial"/>
                <w:color w:val="000000"/>
                <w:sz w:val="24"/>
                <w:szCs w:val="24"/>
              </w:rPr>
              <w:t xml:space="preserve">Community </w:t>
            </w:r>
          </w:p>
          <w:p w14:paraId="10D89EC1" w14:textId="77777777" w:rsidR="00FB5F5F" w:rsidRPr="001D231E" w:rsidRDefault="00FB5F5F" w:rsidP="00FB5F5F">
            <w:pPr>
              <w:pStyle w:val="NoSpacing"/>
              <w:numPr>
                <w:ilvl w:val="0"/>
                <w:numId w:val="4"/>
              </w:numPr>
              <w:rPr>
                <w:rFonts w:ascii="Questrial" w:hAnsi="Questrial"/>
                <w:color w:val="000000"/>
                <w:sz w:val="24"/>
                <w:szCs w:val="24"/>
              </w:rPr>
            </w:pPr>
            <w:r w:rsidRPr="001D231E">
              <w:rPr>
                <w:rFonts w:ascii="Questrial" w:hAnsi="Questrial"/>
                <w:color w:val="000000"/>
                <w:sz w:val="24"/>
                <w:szCs w:val="24"/>
              </w:rPr>
              <w:t xml:space="preserve">Inclusion </w:t>
            </w:r>
          </w:p>
          <w:p w14:paraId="614F12ED" w14:textId="77777777" w:rsidR="00FB5F5F" w:rsidRPr="001D231E" w:rsidRDefault="00FB5F5F" w:rsidP="00FB5F5F">
            <w:pPr>
              <w:pStyle w:val="NoSpacing"/>
              <w:rPr>
                <w:rFonts w:ascii="Questrial" w:hAnsi="Questrial"/>
                <w:color w:val="000000"/>
                <w:sz w:val="24"/>
                <w:szCs w:val="24"/>
              </w:rPr>
            </w:pPr>
          </w:p>
          <w:p w14:paraId="3195EC82" w14:textId="03CC8AEB" w:rsidR="00FB5F5F" w:rsidRPr="001D231E" w:rsidRDefault="00FB5F5F" w:rsidP="00FB5F5F">
            <w:pPr>
              <w:pStyle w:val="NoSpacing"/>
              <w:rPr>
                <w:rFonts w:ascii="Questrial" w:hAnsi="Questrial"/>
                <w:color w:val="000000"/>
                <w:sz w:val="24"/>
                <w:szCs w:val="24"/>
              </w:rPr>
            </w:pPr>
            <w:r w:rsidRPr="001D231E">
              <w:rPr>
                <w:rFonts w:ascii="Questrial" w:hAnsi="Questrial"/>
                <w:color w:val="000000"/>
                <w:sz w:val="24"/>
                <w:szCs w:val="24"/>
              </w:rPr>
              <w:t>Our Vision is:</w:t>
            </w:r>
          </w:p>
          <w:p w14:paraId="58FA0A39" w14:textId="77777777" w:rsidR="00FB39EA" w:rsidRPr="001D231E" w:rsidRDefault="00FB39EA" w:rsidP="00FB5F5F">
            <w:pPr>
              <w:pStyle w:val="NoSpacing"/>
              <w:rPr>
                <w:rFonts w:ascii="Questrial" w:hAnsi="Questrial"/>
                <w:color w:val="000000"/>
                <w:sz w:val="24"/>
                <w:szCs w:val="24"/>
              </w:rPr>
            </w:pPr>
          </w:p>
          <w:p w14:paraId="5F9F0BF8" w14:textId="4AC2A693" w:rsidR="00FB5F5F" w:rsidRPr="001D231E" w:rsidRDefault="00FB5F5F" w:rsidP="00FB5F5F">
            <w:pPr>
              <w:pStyle w:val="NoSpacing"/>
              <w:rPr>
                <w:rFonts w:ascii="Questrial" w:hAnsi="Questrial"/>
                <w:color w:val="000000"/>
                <w:sz w:val="24"/>
                <w:szCs w:val="24"/>
              </w:rPr>
            </w:pPr>
            <w:r w:rsidRPr="001D231E">
              <w:rPr>
                <w:rFonts w:ascii="Questrial" w:hAnsi="Questrial"/>
                <w:color w:val="000000"/>
                <w:sz w:val="24"/>
                <w:szCs w:val="24"/>
              </w:rPr>
              <w:t>Promoting independent thought and learning</w:t>
            </w:r>
          </w:p>
          <w:p w14:paraId="739B13A4" w14:textId="287D21AE" w:rsidR="00FB5F5F" w:rsidRPr="001D231E" w:rsidRDefault="00FB5F5F" w:rsidP="00FB5F5F">
            <w:pPr>
              <w:pStyle w:val="NoSpacing"/>
              <w:rPr>
                <w:rFonts w:ascii="Questrial" w:hAnsi="Questrial"/>
                <w:color w:val="000000"/>
                <w:sz w:val="24"/>
                <w:szCs w:val="24"/>
              </w:rPr>
            </w:pPr>
            <w:r w:rsidRPr="001D231E">
              <w:rPr>
                <w:rFonts w:ascii="Questrial" w:hAnsi="Questrial"/>
                <w:color w:val="000000"/>
                <w:sz w:val="24"/>
                <w:szCs w:val="24"/>
              </w:rPr>
              <w:t>Providing a broad-based education</w:t>
            </w:r>
          </w:p>
          <w:p w14:paraId="1F4D5FA9" w14:textId="6381E69A" w:rsidR="00FB5F5F" w:rsidRPr="001D231E" w:rsidRDefault="00FB5F5F" w:rsidP="00FB5F5F">
            <w:pPr>
              <w:pStyle w:val="NoSpacing"/>
              <w:rPr>
                <w:rFonts w:ascii="Questrial" w:hAnsi="Questrial"/>
                <w:color w:val="000000"/>
                <w:sz w:val="24"/>
                <w:szCs w:val="24"/>
              </w:rPr>
            </w:pPr>
            <w:r w:rsidRPr="001D231E">
              <w:rPr>
                <w:rFonts w:ascii="Questrial" w:hAnsi="Questrial"/>
                <w:color w:val="000000"/>
                <w:sz w:val="24"/>
                <w:szCs w:val="24"/>
              </w:rPr>
              <w:t>Respecting individuality and difference</w:t>
            </w:r>
          </w:p>
          <w:p w14:paraId="765B8B37" w14:textId="09788C59" w:rsidR="00FB5F5F" w:rsidRPr="001D231E" w:rsidRDefault="00FB5F5F" w:rsidP="00FB5F5F">
            <w:pPr>
              <w:pStyle w:val="NoSpacing"/>
              <w:rPr>
                <w:rFonts w:ascii="Questrial" w:hAnsi="Questrial"/>
                <w:color w:val="000000"/>
                <w:sz w:val="24"/>
                <w:szCs w:val="24"/>
              </w:rPr>
            </w:pPr>
            <w:r w:rsidRPr="001D231E">
              <w:rPr>
                <w:rFonts w:ascii="Questrial" w:hAnsi="Questrial"/>
                <w:color w:val="000000"/>
                <w:sz w:val="24"/>
                <w:szCs w:val="24"/>
              </w:rPr>
              <w:t>Emphasising the importance of team work</w:t>
            </w:r>
          </w:p>
          <w:p w14:paraId="51D1E1FF" w14:textId="70ACE31C" w:rsidR="00FB5F5F" w:rsidRPr="001D231E" w:rsidRDefault="00FB5F5F" w:rsidP="00FB5F5F">
            <w:pPr>
              <w:pStyle w:val="NoSpacing"/>
              <w:rPr>
                <w:rFonts w:ascii="Questrial" w:hAnsi="Questrial"/>
                <w:color w:val="000000"/>
                <w:sz w:val="24"/>
                <w:szCs w:val="24"/>
              </w:rPr>
            </w:pPr>
            <w:r w:rsidRPr="001D231E">
              <w:rPr>
                <w:rFonts w:ascii="Questrial" w:hAnsi="Questrial"/>
                <w:color w:val="000000"/>
                <w:sz w:val="24"/>
                <w:szCs w:val="24"/>
              </w:rPr>
              <w:t xml:space="preserve">Nurturing physical health, emotional security and spiritual richness </w:t>
            </w:r>
          </w:p>
          <w:p w14:paraId="7BD7C89A" w14:textId="77777777" w:rsidR="00FB5F5F" w:rsidRPr="001D231E" w:rsidRDefault="00FB5F5F" w:rsidP="00FB5F5F">
            <w:pPr>
              <w:pStyle w:val="NoSpacing"/>
              <w:rPr>
                <w:rFonts w:ascii="Questrial" w:hAnsi="Questrial"/>
                <w:color w:val="000000"/>
                <w:sz w:val="24"/>
                <w:szCs w:val="24"/>
              </w:rPr>
            </w:pPr>
            <w:r w:rsidRPr="001D231E">
              <w:rPr>
                <w:rFonts w:ascii="Questrial" w:hAnsi="Questrial"/>
                <w:color w:val="000000"/>
                <w:sz w:val="24"/>
                <w:szCs w:val="24"/>
              </w:rPr>
              <w:t xml:space="preserve">Our pupils will learn to become self-confident, enthusiastic, resilient and tolerant. </w:t>
            </w:r>
          </w:p>
          <w:p w14:paraId="171C11AD" w14:textId="2540C058" w:rsidR="005554E2" w:rsidRPr="00F46C99" w:rsidRDefault="005554E2" w:rsidP="00FB39EA">
            <w:pPr>
              <w:tabs>
                <w:tab w:val="left" w:pos="1770"/>
              </w:tabs>
              <w:rPr>
                <w:rFonts w:ascii="Questrial" w:hAnsi="Questrial"/>
                <w:b/>
              </w:rPr>
            </w:pPr>
          </w:p>
        </w:tc>
      </w:tr>
    </w:tbl>
    <w:p w14:paraId="434C1A3C" w14:textId="77777777" w:rsidR="00381691" w:rsidRPr="00F46C99" w:rsidRDefault="00381691">
      <w:pPr>
        <w:rPr>
          <w:rFonts w:ascii="Questrial" w:hAnsi="Questrial"/>
        </w:rPr>
      </w:pPr>
    </w:p>
    <w:p w14:paraId="5997467D" w14:textId="77777777" w:rsidR="00381691" w:rsidRPr="00F46C99" w:rsidRDefault="00381691">
      <w:pPr>
        <w:rPr>
          <w:rFonts w:ascii="Questrial" w:hAnsi="Questrial"/>
        </w:rPr>
      </w:pPr>
      <w:r w:rsidRPr="00F46C99">
        <w:rPr>
          <w:rFonts w:ascii="Questrial" w:hAnsi="Questrial"/>
        </w:rPr>
        <w:br w:type="page"/>
      </w:r>
    </w:p>
    <w:p w14:paraId="1B780952" w14:textId="77777777" w:rsidR="00381691" w:rsidRPr="00F46C99" w:rsidRDefault="00381691">
      <w:pPr>
        <w:rPr>
          <w:rFonts w:ascii="Questrial" w:hAnsi="Questrial"/>
        </w:rPr>
      </w:pPr>
    </w:p>
    <w:p w14:paraId="3728FE2B" w14:textId="293033B4" w:rsidR="001948E5" w:rsidRDefault="001948E5" w:rsidP="001D231E">
      <w:pPr>
        <w:spacing w:after="0" w:line="240" w:lineRule="auto"/>
        <w:jc w:val="both"/>
        <w:rPr>
          <w:rFonts w:ascii="Questrial" w:hAnsi="Questrial"/>
          <w:sz w:val="24"/>
          <w:szCs w:val="24"/>
        </w:rPr>
      </w:pPr>
      <w:r w:rsidRPr="001D231E">
        <w:rPr>
          <w:rFonts w:ascii="Questrial" w:hAnsi="Questrial"/>
          <w:sz w:val="24"/>
          <w:szCs w:val="24"/>
        </w:rPr>
        <w:t xml:space="preserve">There are certain key aims that demonstrate the intent for the teaching of mathematics in our school. We teach children that having a growth mindset will help them to persevere when they find tasks challenging and that we learn through trial and error. At Barns Green, we believe that our teaching of mathematics: </w:t>
      </w:r>
    </w:p>
    <w:p w14:paraId="393C3691" w14:textId="77777777" w:rsidR="001D231E" w:rsidRPr="001D231E" w:rsidRDefault="001D231E" w:rsidP="001D231E">
      <w:pPr>
        <w:spacing w:after="0" w:line="240" w:lineRule="auto"/>
        <w:jc w:val="both"/>
        <w:rPr>
          <w:rFonts w:ascii="Questrial" w:hAnsi="Questrial"/>
          <w:sz w:val="24"/>
          <w:szCs w:val="24"/>
        </w:rPr>
      </w:pPr>
    </w:p>
    <w:p w14:paraId="616B7F62" w14:textId="77777777" w:rsidR="001948E5" w:rsidRPr="001D231E" w:rsidRDefault="001948E5" w:rsidP="001D231E">
      <w:pPr>
        <w:spacing w:after="0" w:line="240" w:lineRule="auto"/>
        <w:jc w:val="both"/>
        <w:rPr>
          <w:rFonts w:ascii="Questrial" w:hAnsi="Questrial"/>
          <w:sz w:val="24"/>
          <w:szCs w:val="24"/>
        </w:rPr>
      </w:pPr>
      <w:r w:rsidRPr="001D231E">
        <w:rPr>
          <w:rFonts w:ascii="Questrial" w:hAnsi="Questrial"/>
          <w:sz w:val="24"/>
          <w:szCs w:val="24"/>
        </w:rPr>
        <w:sym w:font="Symbol" w:char="F0B7"/>
      </w:r>
      <w:r w:rsidRPr="001D231E">
        <w:rPr>
          <w:rFonts w:ascii="Questrial" w:hAnsi="Questrial"/>
          <w:sz w:val="24"/>
          <w:szCs w:val="24"/>
        </w:rPr>
        <w:t xml:space="preserve"> promotes enjoyment of learning through practical activity, exploration and discussion; </w:t>
      </w:r>
    </w:p>
    <w:p w14:paraId="2A4A06ED" w14:textId="77777777" w:rsidR="001948E5" w:rsidRPr="001D231E" w:rsidRDefault="001948E5" w:rsidP="001D231E">
      <w:pPr>
        <w:spacing w:after="0" w:line="240" w:lineRule="auto"/>
        <w:jc w:val="both"/>
        <w:rPr>
          <w:rFonts w:ascii="Questrial" w:hAnsi="Questrial"/>
          <w:sz w:val="24"/>
          <w:szCs w:val="24"/>
        </w:rPr>
      </w:pPr>
      <w:r w:rsidRPr="001D231E">
        <w:rPr>
          <w:rFonts w:ascii="Questrial" w:hAnsi="Questrial"/>
          <w:sz w:val="24"/>
          <w:szCs w:val="24"/>
        </w:rPr>
        <w:sym w:font="Symbol" w:char="F0B7"/>
      </w:r>
      <w:r w:rsidRPr="001D231E">
        <w:rPr>
          <w:rFonts w:ascii="Questrial" w:hAnsi="Questrial"/>
          <w:sz w:val="24"/>
          <w:szCs w:val="24"/>
        </w:rPr>
        <w:t xml:space="preserve"> develops confidence and competence with numbers and the number system; </w:t>
      </w:r>
    </w:p>
    <w:p w14:paraId="7A1DF5E5" w14:textId="77777777" w:rsidR="001948E5" w:rsidRPr="001D231E" w:rsidRDefault="001948E5" w:rsidP="001D231E">
      <w:pPr>
        <w:spacing w:after="0" w:line="240" w:lineRule="auto"/>
        <w:jc w:val="both"/>
        <w:rPr>
          <w:rFonts w:ascii="Questrial" w:hAnsi="Questrial"/>
          <w:sz w:val="24"/>
          <w:szCs w:val="24"/>
        </w:rPr>
      </w:pPr>
      <w:r w:rsidRPr="001D231E">
        <w:rPr>
          <w:rFonts w:ascii="Questrial" w:hAnsi="Questrial"/>
          <w:sz w:val="24"/>
          <w:szCs w:val="24"/>
        </w:rPr>
        <w:sym w:font="Symbol" w:char="F0B7"/>
      </w:r>
      <w:r w:rsidRPr="001D231E">
        <w:rPr>
          <w:rFonts w:ascii="Questrial" w:hAnsi="Questrial"/>
          <w:sz w:val="24"/>
          <w:szCs w:val="24"/>
        </w:rPr>
        <w:t xml:space="preserve"> develops the ability to solve problems through decision-making and reasoning in a range of contexts and </w:t>
      </w:r>
    </w:p>
    <w:p w14:paraId="43C1C84C" w14:textId="6A6F5B62" w:rsidR="00F46C99" w:rsidRPr="001D231E" w:rsidRDefault="001948E5" w:rsidP="001D231E">
      <w:pPr>
        <w:spacing w:after="0" w:line="240" w:lineRule="auto"/>
        <w:jc w:val="both"/>
        <w:rPr>
          <w:rFonts w:ascii="Questrial" w:hAnsi="Questrial"/>
          <w:sz w:val="24"/>
          <w:szCs w:val="24"/>
        </w:rPr>
      </w:pPr>
      <w:r w:rsidRPr="001D231E">
        <w:rPr>
          <w:rFonts w:ascii="Questrial" w:hAnsi="Questrial"/>
          <w:sz w:val="24"/>
          <w:szCs w:val="24"/>
        </w:rPr>
        <w:sym w:font="Symbol" w:char="F0B7"/>
      </w:r>
      <w:r w:rsidRPr="001D231E">
        <w:rPr>
          <w:rFonts w:ascii="Questrial" w:hAnsi="Questrial"/>
          <w:sz w:val="24"/>
          <w:szCs w:val="24"/>
        </w:rPr>
        <w:t xml:space="preserve"> helps children understand the importance of mathematics in everyday life.</w:t>
      </w:r>
    </w:p>
    <w:p w14:paraId="4D11AEEB" w14:textId="3A7051ED" w:rsidR="001948E5" w:rsidRPr="001D231E" w:rsidRDefault="001948E5" w:rsidP="001D231E">
      <w:pPr>
        <w:spacing w:after="0" w:line="240" w:lineRule="auto"/>
        <w:jc w:val="both"/>
        <w:rPr>
          <w:rFonts w:ascii="Questrial" w:hAnsi="Questrial"/>
          <w:sz w:val="24"/>
          <w:szCs w:val="24"/>
        </w:rPr>
      </w:pPr>
    </w:p>
    <w:p w14:paraId="775F2EF2" w14:textId="77777777" w:rsidR="001948E5" w:rsidRPr="001D231E" w:rsidRDefault="001948E5" w:rsidP="001D231E">
      <w:pPr>
        <w:spacing w:after="0" w:line="240" w:lineRule="auto"/>
        <w:jc w:val="both"/>
        <w:rPr>
          <w:rFonts w:ascii="Questrial" w:hAnsi="Questrial"/>
          <w:sz w:val="24"/>
          <w:szCs w:val="24"/>
        </w:rPr>
      </w:pPr>
      <w:r w:rsidRPr="001D231E">
        <w:rPr>
          <w:rFonts w:ascii="Questrial" w:hAnsi="Questrial"/>
          <w:sz w:val="24"/>
          <w:szCs w:val="24"/>
        </w:rPr>
        <w:t xml:space="preserve">All children are given opportunities to: </w:t>
      </w:r>
    </w:p>
    <w:p w14:paraId="1DF694AE" w14:textId="77777777" w:rsidR="001948E5" w:rsidRPr="001D231E" w:rsidRDefault="001948E5" w:rsidP="001D231E">
      <w:pPr>
        <w:spacing w:after="0" w:line="240" w:lineRule="auto"/>
        <w:jc w:val="both"/>
        <w:rPr>
          <w:rFonts w:ascii="Questrial" w:hAnsi="Questrial"/>
          <w:sz w:val="24"/>
          <w:szCs w:val="24"/>
        </w:rPr>
      </w:pPr>
      <w:r w:rsidRPr="001D231E">
        <w:rPr>
          <w:rFonts w:ascii="Questrial" w:hAnsi="Questrial"/>
          <w:sz w:val="24"/>
          <w:szCs w:val="24"/>
        </w:rPr>
        <w:sym w:font="Symbol" w:char="F0B7"/>
      </w:r>
      <w:r w:rsidRPr="001D231E">
        <w:rPr>
          <w:rFonts w:ascii="Questrial" w:hAnsi="Questrial"/>
          <w:sz w:val="24"/>
          <w:szCs w:val="24"/>
        </w:rPr>
        <w:t xml:space="preserve"> develop a sense of the size of a number and where it fits into the number system (place value); </w:t>
      </w:r>
    </w:p>
    <w:p w14:paraId="3AC3CDFA" w14:textId="77777777" w:rsidR="001948E5" w:rsidRPr="001D231E" w:rsidRDefault="001948E5" w:rsidP="001D231E">
      <w:pPr>
        <w:spacing w:after="0" w:line="240" w:lineRule="auto"/>
        <w:jc w:val="both"/>
        <w:rPr>
          <w:rFonts w:ascii="Questrial" w:hAnsi="Questrial"/>
          <w:sz w:val="24"/>
          <w:szCs w:val="24"/>
        </w:rPr>
      </w:pPr>
      <w:r w:rsidRPr="001D231E">
        <w:rPr>
          <w:rFonts w:ascii="Questrial" w:hAnsi="Questrial"/>
          <w:sz w:val="24"/>
          <w:szCs w:val="24"/>
        </w:rPr>
        <w:sym w:font="Symbol" w:char="F0B7"/>
      </w:r>
      <w:r w:rsidRPr="001D231E">
        <w:rPr>
          <w:rFonts w:ascii="Questrial" w:hAnsi="Questrial"/>
          <w:sz w:val="24"/>
          <w:szCs w:val="24"/>
        </w:rPr>
        <w:t xml:space="preserve"> become fluent in number facts such as number bonds, multiplication tables, doubles and halves; </w:t>
      </w:r>
    </w:p>
    <w:p w14:paraId="17D29C0C" w14:textId="77777777" w:rsidR="001948E5" w:rsidRPr="001D231E" w:rsidRDefault="001948E5" w:rsidP="001D231E">
      <w:pPr>
        <w:spacing w:after="0" w:line="240" w:lineRule="auto"/>
        <w:jc w:val="both"/>
        <w:rPr>
          <w:rFonts w:ascii="Questrial" w:hAnsi="Questrial"/>
          <w:sz w:val="24"/>
          <w:szCs w:val="24"/>
        </w:rPr>
      </w:pPr>
      <w:r w:rsidRPr="001D231E">
        <w:rPr>
          <w:rFonts w:ascii="Questrial" w:hAnsi="Questrial"/>
          <w:sz w:val="24"/>
          <w:szCs w:val="24"/>
        </w:rPr>
        <w:sym w:font="Symbol" w:char="F0B7"/>
      </w:r>
      <w:r w:rsidRPr="001D231E">
        <w:rPr>
          <w:rFonts w:ascii="Questrial" w:hAnsi="Questrial"/>
          <w:sz w:val="24"/>
          <w:szCs w:val="24"/>
        </w:rPr>
        <w:t xml:space="preserve"> solve simple problems mentally, using jottings personal to them and the bar model to visualise the problem; </w:t>
      </w:r>
    </w:p>
    <w:p w14:paraId="2B5DA7B8" w14:textId="77777777" w:rsidR="001948E5" w:rsidRPr="001D231E" w:rsidRDefault="001948E5" w:rsidP="001D231E">
      <w:pPr>
        <w:spacing w:after="0" w:line="240" w:lineRule="auto"/>
        <w:jc w:val="both"/>
        <w:rPr>
          <w:rFonts w:ascii="Questrial" w:hAnsi="Questrial"/>
          <w:sz w:val="24"/>
          <w:szCs w:val="24"/>
        </w:rPr>
      </w:pPr>
      <w:r w:rsidRPr="001D231E">
        <w:rPr>
          <w:rFonts w:ascii="Questrial" w:hAnsi="Questrial"/>
          <w:sz w:val="24"/>
          <w:szCs w:val="24"/>
        </w:rPr>
        <w:sym w:font="Symbol" w:char="F0B7"/>
      </w:r>
      <w:r w:rsidRPr="001D231E">
        <w:rPr>
          <w:rFonts w:ascii="Questrial" w:hAnsi="Questrial"/>
          <w:sz w:val="24"/>
          <w:szCs w:val="24"/>
        </w:rPr>
        <w:t xml:space="preserve"> calculate accurately and efficiently, both mentally and with pencil and paper, drawing on a range of calculation strategies and judging whether their answers are reasonable; </w:t>
      </w:r>
    </w:p>
    <w:p w14:paraId="3F336E77" w14:textId="77777777" w:rsidR="001948E5" w:rsidRPr="001D231E" w:rsidRDefault="001948E5" w:rsidP="001D231E">
      <w:pPr>
        <w:spacing w:after="0" w:line="240" w:lineRule="auto"/>
        <w:jc w:val="both"/>
        <w:rPr>
          <w:rFonts w:ascii="Questrial" w:hAnsi="Questrial"/>
          <w:sz w:val="24"/>
          <w:szCs w:val="24"/>
        </w:rPr>
      </w:pPr>
      <w:r w:rsidRPr="001D231E">
        <w:rPr>
          <w:rFonts w:ascii="Questrial" w:hAnsi="Questrial"/>
          <w:sz w:val="24"/>
          <w:szCs w:val="24"/>
        </w:rPr>
        <w:sym w:font="Symbol" w:char="F0B7"/>
      </w:r>
      <w:r w:rsidRPr="001D231E">
        <w:rPr>
          <w:rFonts w:ascii="Questrial" w:hAnsi="Questrial"/>
          <w:sz w:val="24"/>
          <w:szCs w:val="24"/>
        </w:rPr>
        <w:t xml:space="preserve"> explore the features of shape and space, and develop measuring skills in a range of contexts and </w:t>
      </w:r>
    </w:p>
    <w:p w14:paraId="0203C1CD" w14:textId="42F80061" w:rsidR="001948E5" w:rsidRPr="001D231E" w:rsidRDefault="001948E5" w:rsidP="001D231E">
      <w:pPr>
        <w:spacing w:after="0" w:line="240" w:lineRule="auto"/>
        <w:jc w:val="both"/>
        <w:rPr>
          <w:rFonts w:ascii="Questrial" w:hAnsi="Questrial"/>
          <w:sz w:val="24"/>
          <w:szCs w:val="24"/>
        </w:rPr>
      </w:pPr>
      <w:r w:rsidRPr="001D231E">
        <w:rPr>
          <w:rFonts w:ascii="Questrial" w:hAnsi="Questrial"/>
          <w:sz w:val="24"/>
          <w:szCs w:val="24"/>
        </w:rPr>
        <w:sym w:font="Symbol" w:char="F0B7"/>
      </w:r>
      <w:r w:rsidRPr="001D231E">
        <w:rPr>
          <w:rFonts w:ascii="Questrial" w:hAnsi="Questrial"/>
          <w:sz w:val="24"/>
          <w:szCs w:val="24"/>
        </w:rPr>
        <w:t xml:space="preserve"> explain and make predictions from the numbers in graphs, diagrams, charts and tables</w:t>
      </w:r>
    </w:p>
    <w:p w14:paraId="43239CA7" w14:textId="3321B448" w:rsidR="001948E5" w:rsidRPr="001D231E" w:rsidRDefault="001948E5" w:rsidP="001D231E">
      <w:pPr>
        <w:spacing w:after="0" w:line="240" w:lineRule="auto"/>
        <w:jc w:val="both"/>
        <w:rPr>
          <w:rFonts w:ascii="Questrial" w:hAnsi="Questrial"/>
          <w:sz w:val="24"/>
          <w:szCs w:val="24"/>
        </w:rPr>
      </w:pPr>
    </w:p>
    <w:p w14:paraId="014F3301" w14:textId="77777777" w:rsidR="001948E5" w:rsidRPr="001D231E" w:rsidRDefault="001948E5" w:rsidP="001D231E">
      <w:pPr>
        <w:spacing w:after="0" w:line="240" w:lineRule="auto"/>
        <w:jc w:val="both"/>
        <w:rPr>
          <w:rFonts w:ascii="Questrial" w:hAnsi="Questrial"/>
          <w:b/>
          <w:bCs/>
          <w:sz w:val="24"/>
          <w:szCs w:val="24"/>
          <w:u w:val="single"/>
        </w:rPr>
      </w:pPr>
      <w:r w:rsidRPr="001D231E">
        <w:rPr>
          <w:rFonts w:ascii="Questrial" w:hAnsi="Questrial"/>
          <w:b/>
          <w:bCs/>
          <w:sz w:val="24"/>
          <w:szCs w:val="24"/>
          <w:u w:val="single"/>
        </w:rPr>
        <w:t xml:space="preserve">Introduction </w:t>
      </w:r>
    </w:p>
    <w:p w14:paraId="015C3695" w14:textId="7B82C4C5" w:rsidR="001948E5" w:rsidRPr="001D231E" w:rsidRDefault="00446646" w:rsidP="001D231E">
      <w:pPr>
        <w:spacing w:after="0" w:line="240" w:lineRule="auto"/>
        <w:jc w:val="both"/>
        <w:rPr>
          <w:rFonts w:ascii="Questrial" w:hAnsi="Questrial"/>
          <w:sz w:val="24"/>
          <w:szCs w:val="24"/>
        </w:rPr>
      </w:pPr>
      <w:r>
        <w:rPr>
          <w:rFonts w:ascii="Questrial" w:hAnsi="Questrial"/>
          <w:sz w:val="24"/>
          <w:szCs w:val="24"/>
        </w:rPr>
        <w:t>The maths mastery approach is embedded</w:t>
      </w:r>
      <w:r w:rsidR="001F3194">
        <w:rPr>
          <w:rFonts w:ascii="Questrial" w:hAnsi="Questrial"/>
          <w:sz w:val="24"/>
          <w:szCs w:val="24"/>
        </w:rPr>
        <w:t xml:space="preserve"> into</w:t>
      </w:r>
      <w:r w:rsidR="001948E5" w:rsidRPr="001D231E">
        <w:rPr>
          <w:rFonts w:ascii="Questrial" w:hAnsi="Questrial"/>
          <w:sz w:val="24"/>
          <w:szCs w:val="24"/>
        </w:rPr>
        <w:t xml:space="preserve"> the teaching and learning of mathematics</w:t>
      </w:r>
      <w:r w:rsidR="001F3194">
        <w:rPr>
          <w:rFonts w:ascii="Questrial" w:hAnsi="Questrial"/>
          <w:sz w:val="24"/>
          <w:szCs w:val="24"/>
        </w:rPr>
        <w:t xml:space="preserve"> in our school</w:t>
      </w:r>
      <w:r w:rsidR="001948E5" w:rsidRPr="001D231E">
        <w:rPr>
          <w:rFonts w:ascii="Questrial" w:hAnsi="Questrial"/>
          <w:sz w:val="24"/>
          <w:szCs w:val="24"/>
        </w:rPr>
        <w:t xml:space="preserve">. We </w:t>
      </w:r>
      <w:r w:rsidR="001F3194">
        <w:rPr>
          <w:rFonts w:ascii="Questrial" w:hAnsi="Questrial"/>
          <w:sz w:val="24"/>
          <w:szCs w:val="24"/>
        </w:rPr>
        <w:t xml:space="preserve">understand that this is a </w:t>
      </w:r>
      <w:r w:rsidR="00032166">
        <w:rPr>
          <w:rFonts w:ascii="Questrial" w:hAnsi="Questrial"/>
          <w:sz w:val="24"/>
          <w:szCs w:val="24"/>
        </w:rPr>
        <w:t>continuous journey of constantly improving our mathematical pedagogy</w:t>
      </w:r>
      <w:r w:rsidR="001948E5" w:rsidRPr="001D231E">
        <w:rPr>
          <w:rFonts w:ascii="Questrial" w:hAnsi="Questrial"/>
          <w:sz w:val="24"/>
          <w:szCs w:val="24"/>
        </w:rPr>
        <w:t>. The rationale our approach to teaching mathematics lay</w:t>
      </w:r>
      <w:r w:rsidR="00032166">
        <w:rPr>
          <w:rFonts w:ascii="Questrial" w:hAnsi="Questrial"/>
          <w:sz w:val="24"/>
          <w:szCs w:val="24"/>
        </w:rPr>
        <w:t>s</w:t>
      </w:r>
      <w:r w:rsidR="001948E5" w:rsidRPr="001D231E">
        <w:rPr>
          <w:rFonts w:ascii="Questrial" w:hAnsi="Questrial"/>
          <w:sz w:val="24"/>
          <w:szCs w:val="24"/>
        </w:rPr>
        <w:t xml:space="preserve"> within the NCETM Maths Hub Programme as well as the 2014 National Curriculum, which states: </w:t>
      </w:r>
    </w:p>
    <w:p w14:paraId="19069EAA" w14:textId="77777777" w:rsidR="001948E5" w:rsidRPr="001D231E" w:rsidRDefault="001948E5" w:rsidP="001D231E">
      <w:pPr>
        <w:spacing w:after="0" w:line="240" w:lineRule="auto"/>
        <w:jc w:val="both"/>
        <w:rPr>
          <w:rFonts w:ascii="Questrial" w:hAnsi="Questrial"/>
          <w:sz w:val="24"/>
          <w:szCs w:val="24"/>
        </w:rPr>
      </w:pPr>
      <w:r w:rsidRPr="001D231E">
        <w:rPr>
          <w:rFonts w:ascii="Questrial" w:hAnsi="Questrial"/>
          <w:sz w:val="24"/>
          <w:szCs w:val="24"/>
        </w:rPr>
        <w:t xml:space="preserve">• The expectation is that most pupils will move through the programmes of study at broadly the same pace. </w:t>
      </w:r>
    </w:p>
    <w:p w14:paraId="11684935" w14:textId="77777777" w:rsidR="001948E5" w:rsidRPr="001D231E" w:rsidRDefault="001948E5" w:rsidP="001D231E">
      <w:pPr>
        <w:spacing w:after="0" w:line="240" w:lineRule="auto"/>
        <w:jc w:val="both"/>
        <w:rPr>
          <w:rFonts w:ascii="Questrial" w:hAnsi="Questrial"/>
          <w:sz w:val="24"/>
          <w:szCs w:val="24"/>
        </w:rPr>
      </w:pPr>
      <w:r w:rsidRPr="001D231E">
        <w:rPr>
          <w:rFonts w:ascii="Questrial" w:hAnsi="Questrial"/>
          <w:sz w:val="24"/>
          <w:szCs w:val="24"/>
        </w:rPr>
        <w:t xml:space="preserve">• Pupils who grasp concepts rapidly should be challenged through being offered rich and sophisticated problems before any acceleration through new content. </w:t>
      </w:r>
    </w:p>
    <w:p w14:paraId="2405A2BE" w14:textId="42ED103E" w:rsidR="001948E5" w:rsidRDefault="001948E5" w:rsidP="001948E5">
      <w:pPr>
        <w:spacing w:after="0" w:line="240" w:lineRule="auto"/>
        <w:jc w:val="both"/>
        <w:rPr>
          <w:rFonts w:ascii="Questrial" w:hAnsi="Questrial"/>
          <w:sz w:val="24"/>
          <w:szCs w:val="24"/>
        </w:rPr>
      </w:pPr>
      <w:r w:rsidRPr="001D231E">
        <w:rPr>
          <w:rFonts w:ascii="Questrial" w:hAnsi="Questrial"/>
          <w:sz w:val="24"/>
          <w:szCs w:val="24"/>
        </w:rPr>
        <w:t>• Those who are not sufficiently fluent with earlier material should consolidate their understanding, including through additional practice, before moving on.</w:t>
      </w:r>
    </w:p>
    <w:p w14:paraId="1B94F63D" w14:textId="77777777" w:rsidR="001D231E" w:rsidRPr="001D231E" w:rsidRDefault="001D231E" w:rsidP="001948E5">
      <w:pPr>
        <w:spacing w:after="0" w:line="240" w:lineRule="auto"/>
        <w:jc w:val="both"/>
        <w:rPr>
          <w:rFonts w:ascii="Questrial" w:hAnsi="Questrial"/>
          <w:sz w:val="24"/>
          <w:szCs w:val="24"/>
        </w:rPr>
      </w:pPr>
    </w:p>
    <w:tbl>
      <w:tblPr>
        <w:tblStyle w:val="TableGrid"/>
        <w:tblW w:w="0" w:type="auto"/>
        <w:tblLook w:val="04A0" w:firstRow="1" w:lastRow="0" w:firstColumn="1" w:lastColumn="0" w:noHBand="0" w:noVBand="1"/>
      </w:tblPr>
      <w:tblGrid>
        <w:gridCol w:w="9016"/>
      </w:tblGrid>
      <w:tr w:rsidR="001D231E" w14:paraId="5AF2A78A" w14:textId="77777777" w:rsidTr="001D231E">
        <w:tc>
          <w:tcPr>
            <w:tcW w:w="9242" w:type="dxa"/>
          </w:tcPr>
          <w:p w14:paraId="69A1A7F6" w14:textId="77777777" w:rsidR="001D231E" w:rsidRPr="001948E5" w:rsidRDefault="001D231E" w:rsidP="001D231E">
            <w:pPr>
              <w:jc w:val="center"/>
              <w:rPr>
                <w:b/>
                <w:bCs/>
              </w:rPr>
            </w:pPr>
            <w:r w:rsidRPr="001948E5">
              <w:rPr>
                <w:b/>
                <w:bCs/>
              </w:rPr>
              <w:t>FLUENCY – REASONING – PROBLEM SOLVING</w:t>
            </w:r>
          </w:p>
          <w:p w14:paraId="79B587BE" w14:textId="77777777" w:rsidR="001D231E" w:rsidRDefault="001D231E" w:rsidP="001D231E">
            <w:pPr>
              <w:jc w:val="both"/>
            </w:pPr>
          </w:p>
          <w:p w14:paraId="44257C22" w14:textId="77777777" w:rsidR="001D231E" w:rsidRDefault="001D231E" w:rsidP="001D231E">
            <w:pPr>
              <w:jc w:val="both"/>
            </w:pPr>
            <w:r>
              <w:t>These three key aims of the National Curriculum should be addressed in each sequence of learning.</w:t>
            </w:r>
          </w:p>
          <w:p w14:paraId="4A1D23C9" w14:textId="77777777" w:rsidR="001D231E" w:rsidRDefault="001D231E" w:rsidP="001948E5">
            <w:pPr>
              <w:jc w:val="center"/>
              <w:rPr>
                <w:b/>
                <w:bCs/>
              </w:rPr>
            </w:pPr>
          </w:p>
        </w:tc>
      </w:tr>
    </w:tbl>
    <w:p w14:paraId="6E657529" w14:textId="454CA0A1" w:rsidR="001948E5" w:rsidRDefault="001948E5" w:rsidP="001948E5">
      <w:pPr>
        <w:spacing w:after="0" w:line="240" w:lineRule="auto"/>
        <w:jc w:val="both"/>
      </w:pPr>
    </w:p>
    <w:p w14:paraId="27BB0859" w14:textId="3CB74239" w:rsidR="001948E5" w:rsidRDefault="001948E5" w:rsidP="001948E5">
      <w:pPr>
        <w:spacing w:after="0" w:line="240" w:lineRule="auto"/>
        <w:jc w:val="both"/>
        <w:rPr>
          <w:rFonts w:ascii="Questrial" w:hAnsi="Questrial"/>
          <w:b/>
          <w:sz w:val="28"/>
          <w:szCs w:val="28"/>
        </w:rPr>
      </w:pPr>
    </w:p>
    <w:p w14:paraId="5D746A29" w14:textId="3B938EF8" w:rsidR="001D231E" w:rsidRDefault="001D231E" w:rsidP="001948E5">
      <w:pPr>
        <w:spacing w:after="0" w:line="240" w:lineRule="auto"/>
        <w:jc w:val="both"/>
        <w:rPr>
          <w:rFonts w:ascii="Questrial" w:hAnsi="Questrial"/>
          <w:b/>
          <w:sz w:val="28"/>
          <w:szCs w:val="28"/>
        </w:rPr>
      </w:pPr>
      <w:r w:rsidRPr="001D231E">
        <w:rPr>
          <w:rFonts w:ascii="Questrial" w:hAnsi="Questrial"/>
          <w:b/>
          <w:noProof/>
          <w:sz w:val="28"/>
          <w:szCs w:val="28"/>
          <w:lang w:eastAsia="en-GB"/>
        </w:rPr>
        <w:lastRenderedPageBreak/>
        <w:drawing>
          <wp:inline distT="0" distB="0" distL="0" distR="0" wp14:anchorId="09E89E12" wp14:editId="659AFCE9">
            <wp:extent cx="5731510" cy="3716655"/>
            <wp:effectExtent l="0" t="0" r="254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0"/>
                    <a:stretch>
                      <a:fillRect/>
                    </a:stretch>
                  </pic:blipFill>
                  <pic:spPr>
                    <a:xfrm>
                      <a:off x="0" y="0"/>
                      <a:ext cx="5731510" cy="3716655"/>
                    </a:xfrm>
                    <a:prstGeom prst="rect">
                      <a:avLst/>
                    </a:prstGeom>
                  </pic:spPr>
                </pic:pic>
              </a:graphicData>
            </a:graphic>
          </wp:inline>
        </w:drawing>
      </w:r>
    </w:p>
    <w:p w14:paraId="26E0899A" w14:textId="77777777" w:rsidR="00F610F3" w:rsidRDefault="00F610F3" w:rsidP="001948E5">
      <w:pPr>
        <w:spacing w:after="0" w:line="240" w:lineRule="auto"/>
        <w:jc w:val="both"/>
        <w:rPr>
          <w:rFonts w:ascii="Questrial" w:hAnsi="Questrial"/>
          <w:b/>
          <w:sz w:val="28"/>
          <w:szCs w:val="28"/>
        </w:rPr>
      </w:pPr>
    </w:p>
    <w:tbl>
      <w:tblPr>
        <w:tblStyle w:val="TableGrid"/>
        <w:tblW w:w="0" w:type="auto"/>
        <w:tblLook w:val="04A0" w:firstRow="1" w:lastRow="0" w:firstColumn="1" w:lastColumn="0" w:noHBand="0" w:noVBand="1"/>
      </w:tblPr>
      <w:tblGrid>
        <w:gridCol w:w="9016"/>
      </w:tblGrid>
      <w:tr w:rsidR="001D231E" w14:paraId="3422E32E" w14:textId="77777777" w:rsidTr="001D231E">
        <w:tc>
          <w:tcPr>
            <w:tcW w:w="9242" w:type="dxa"/>
          </w:tcPr>
          <w:p w14:paraId="0C918007" w14:textId="77777777" w:rsidR="001D231E" w:rsidRDefault="001D231E" w:rsidP="001948E5">
            <w:pPr>
              <w:jc w:val="both"/>
              <w:rPr>
                <w:rFonts w:ascii="Questrial" w:hAnsi="Questrial"/>
                <w:sz w:val="24"/>
                <w:szCs w:val="24"/>
              </w:rPr>
            </w:pPr>
            <w:r w:rsidRPr="001D231E">
              <w:rPr>
                <w:rFonts w:ascii="Questrial" w:hAnsi="Questrial"/>
                <w:b/>
                <w:bCs/>
                <w:sz w:val="24"/>
                <w:szCs w:val="24"/>
              </w:rPr>
              <w:t>Our teaching and implementation for mastery is underpinned by the NCETM’s 5 Big Ideas</w:t>
            </w:r>
            <w:r w:rsidRPr="001D231E">
              <w:rPr>
                <w:rFonts w:ascii="Questrial" w:hAnsi="Questrial"/>
                <w:sz w:val="24"/>
                <w:szCs w:val="24"/>
              </w:rPr>
              <w:t xml:space="preserve">. • Opportunities for </w:t>
            </w:r>
            <w:r w:rsidRPr="001D231E">
              <w:rPr>
                <w:rFonts w:ascii="Questrial" w:hAnsi="Questrial"/>
                <w:b/>
                <w:bCs/>
                <w:sz w:val="24"/>
                <w:szCs w:val="24"/>
              </w:rPr>
              <w:t>Mathematical Thinking</w:t>
            </w:r>
            <w:r w:rsidRPr="001D231E">
              <w:rPr>
                <w:rFonts w:ascii="Questrial" w:hAnsi="Questrial"/>
                <w:sz w:val="24"/>
                <w:szCs w:val="24"/>
              </w:rPr>
              <w:t xml:space="preserve"> allow children to make chains of reasoning connected with the other areas of their mathematics. </w:t>
            </w:r>
          </w:p>
          <w:p w14:paraId="432FF2A7" w14:textId="77777777" w:rsidR="001D231E" w:rsidRDefault="001D231E" w:rsidP="001948E5">
            <w:pPr>
              <w:jc w:val="both"/>
              <w:rPr>
                <w:rFonts w:ascii="Questrial" w:hAnsi="Questrial"/>
                <w:sz w:val="24"/>
                <w:szCs w:val="24"/>
              </w:rPr>
            </w:pPr>
            <w:r w:rsidRPr="001D231E">
              <w:rPr>
                <w:rFonts w:ascii="Questrial" w:hAnsi="Questrial"/>
                <w:sz w:val="24"/>
                <w:szCs w:val="24"/>
              </w:rPr>
              <w:t xml:space="preserve">• A focus on </w:t>
            </w:r>
            <w:r w:rsidRPr="001D231E">
              <w:rPr>
                <w:rFonts w:ascii="Questrial" w:hAnsi="Questrial"/>
                <w:b/>
                <w:bCs/>
                <w:sz w:val="24"/>
                <w:szCs w:val="24"/>
              </w:rPr>
              <w:t>Representation and Structure</w:t>
            </w:r>
            <w:r w:rsidRPr="001D231E">
              <w:rPr>
                <w:rFonts w:ascii="Questrial" w:hAnsi="Questrial"/>
                <w:sz w:val="24"/>
                <w:szCs w:val="24"/>
              </w:rPr>
              <w:t xml:space="preserve"> ensures concepts are explored using concrete, pictorial and abstract representations, the children actively look for patterns and generalise whilst problem solving. </w:t>
            </w:r>
          </w:p>
          <w:p w14:paraId="4B2F91DF" w14:textId="77777777" w:rsidR="001D231E" w:rsidRDefault="001D231E" w:rsidP="001948E5">
            <w:pPr>
              <w:jc w:val="both"/>
              <w:rPr>
                <w:rFonts w:ascii="Questrial" w:hAnsi="Questrial"/>
                <w:sz w:val="24"/>
                <w:szCs w:val="24"/>
              </w:rPr>
            </w:pPr>
            <w:r w:rsidRPr="001D231E">
              <w:rPr>
                <w:rFonts w:ascii="Questrial" w:hAnsi="Questrial"/>
                <w:sz w:val="24"/>
                <w:szCs w:val="24"/>
              </w:rPr>
              <w:t xml:space="preserve">• </w:t>
            </w:r>
            <w:r w:rsidRPr="001D231E">
              <w:rPr>
                <w:rFonts w:ascii="Questrial" w:hAnsi="Questrial"/>
                <w:b/>
                <w:bCs/>
                <w:sz w:val="24"/>
                <w:szCs w:val="24"/>
              </w:rPr>
              <w:t>Coherence</w:t>
            </w:r>
            <w:r w:rsidRPr="001D231E">
              <w:rPr>
                <w:rFonts w:ascii="Questrial" w:hAnsi="Questrial"/>
                <w:sz w:val="24"/>
                <w:szCs w:val="24"/>
              </w:rPr>
              <w:t xml:space="preserve"> is achieved through the planning of small, connected steps to link every question and lesson within a topic. </w:t>
            </w:r>
          </w:p>
          <w:p w14:paraId="2DBC840E" w14:textId="217CC8C9" w:rsidR="001D231E" w:rsidRPr="001D231E" w:rsidRDefault="001D231E" w:rsidP="001948E5">
            <w:pPr>
              <w:jc w:val="both"/>
              <w:rPr>
                <w:rFonts w:ascii="Questrial" w:hAnsi="Questrial"/>
                <w:b/>
                <w:sz w:val="24"/>
                <w:szCs w:val="24"/>
              </w:rPr>
            </w:pPr>
            <w:r w:rsidRPr="001D231E">
              <w:rPr>
                <w:rFonts w:ascii="Questrial" w:hAnsi="Questrial"/>
                <w:sz w:val="24"/>
                <w:szCs w:val="24"/>
              </w:rPr>
              <w:t xml:space="preserve">• Teachers use both procedural and conceptual </w:t>
            </w:r>
            <w:r w:rsidRPr="001D231E">
              <w:rPr>
                <w:rFonts w:ascii="Questrial" w:hAnsi="Questrial"/>
                <w:b/>
                <w:bCs/>
                <w:sz w:val="24"/>
                <w:szCs w:val="24"/>
              </w:rPr>
              <w:t>Variation</w:t>
            </w:r>
            <w:r w:rsidRPr="001D231E">
              <w:rPr>
                <w:rFonts w:ascii="Questrial" w:hAnsi="Questrial"/>
                <w:sz w:val="24"/>
                <w:szCs w:val="24"/>
              </w:rPr>
              <w:t xml:space="preserve"> within their lessons and there remains an emphasis on </w:t>
            </w:r>
            <w:r w:rsidRPr="001D231E">
              <w:rPr>
                <w:rFonts w:ascii="Questrial" w:hAnsi="Questrial"/>
                <w:b/>
                <w:bCs/>
                <w:sz w:val="24"/>
                <w:szCs w:val="24"/>
              </w:rPr>
              <w:t>Fluency</w:t>
            </w:r>
            <w:r w:rsidRPr="001D231E">
              <w:rPr>
                <w:rFonts w:ascii="Questrial" w:hAnsi="Questrial"/>
                <w:sz w:val="24"/>
                <w:szCs w:val="24"/>
              </w:rPr>
              <w:t xml:space="preserve"> with a relentless focus on number and times table facts.</w:t>
            </w:r>
          </w:p>
        </w:tc>
      </w:tr>
    </w:tbl>
    <w:p w14:paraId="4D9D450F" w14:textId="77777777" w:rsidR="001D231E" w:rsidRDefault="001D231E" w:rsidP="001948E5">
      <w:pPr>
        <w:spacing w:after="0" w:line="240" w:lineRule="auto"/>
        <w:jc w:val="both"/>
        <w:rPr>
          <w:rFonts w:ascii="Questrial" w:hAnsi="Questrial"/>
          <w:b/>
          <w:sz w:val="28"/>
          <w:szCs w:val="28"/>
        </w:rPr>
      </w:pPr>
    </w:p>
    <w:tbl>
      <w:tblPr>
        <w:tblStyle w:val="TableGrid"/>
        <w:tblW w:w="0" w:type="auto"/>
        <w:tblLook w:val="04A0" w:firstRow="1" w:lastRow="0" w:firstColumn="1" w:lastColumn="0" w:noHBand="0" w:noVBand="1"/>
      </w:tblPr>
      <w:tblGrid>
        <w:gridCol w:w="9016"/>
      </w:tblGrid>
      <w:tr w:rsidR="001D231E" w14:paraId="43DE0234" w14:textId="77777777" w:rsidTr="001D231E">
        <w:tc>
          <w:tcPr>
            <w:tcW w:w="9242" w:type="dxa"/>
          </w:tcPr>
          <w:p w14:paraId="5D830880" w14:textId="77777777" w:rsidR="001D231E" w:rsidRPr="001D231E" w:rsidRDefault="001D231E" w:rsidP="001D231E">
            <w:pPr>
              <w:jc w:val="center"/>
              <w:rPr>
                <w:rFonts w:ascii="Questrial" w:hAnsi="Questrial"/>
                <w:b/>
                <w:bCs/>
                <w:sz w:val="24"/>
                <w:szCs w:val="24"/>
              </w:rPr>
            </w:pPr>
            <w:r w:rsidRPr="001D231E">
              <w:rPr>
                <w:rFonts w:ascii="Questrial" w:hAnsi="Questrial"/>
                <w:b/>
                <w:bCs/>
                <w:sz w:val="24"/>
                <w:szCs w:val="24"/>
              </w:rPr>
              <w:t>8 Classroom Norms to Establish:</w:t>
            </w:r>
          </w:p>
          <w:p w14:paraId="4EA1A042" w14:textId="77777777" w:rsidR="001D231E" w:rsidRDefault="001D231E" w:rsidP="001D231E">
            <w:pPr>
              <w:rPr>
                <w:rFonts w:ascii="Questrial" w:hAnsi="Questrial"/>
                <w:sz w:val="24"/>
                <w:szCs w:val="24"/>
              </w:rPr>
            </w:pPr>
            <w:r w:rsidRPr="001D231E">
              <w:rPr>
                <w:rFonts w:ascii="Questrial" w:hAnsi="Questrial"/>
                <w:sz w:val="24"/>
                <w:szCs w:val="24"/>
              </w:rPr>
              <w:t xml:space="preserve">1. Everyone can learn mathematics to the highest levels. </w:t>
            </w:r>
          </w:p>
          <w:p w14:paraId="45748AB7" w14:textId="77777777" w:rsidR="001D231E" w:rsidRDefault="001D231E" w:rsidP="001D231E">
            <w:pPr>
              <w:rPr>
                <w:rFonts w:ascii="Questrial" w:hAnsi="Questrial"/>
                <w:sz w:val="24"/>
                <w:szCs w:val="24"/>
              </w:rPr>
            </w:pPr>
            <w:r w:rsidRPr="001D231E">
              <w:rPr>
                <w:rFonts w:ascii="Questrial" w:hAnsi="Questrial"/>
                <w:sz w:val="24"/>
                <w:szCs w:val="24"/>
              </w:rPr>
              <w:t xml:space="preserve">2. If you ‘can’t do it’, you ‘can’t do it yet’ (Growth Mindset). </w:t>
            </w:r>
          </w:p>
          <w:p w14:paraId="7A9AEDCE" w14:textId="77777777" w:rsidR="001D231E" w:rsidRDefault="001D231E" w:rsidP="001D231E">
            <w:pPr>
              <w:rPr>
                <w:rFonts w:ascii="Questrial" w:hAnsi="Questrial"/>
                <w:sz w:val="24"/>
                <w:szCs w:val="24"/>
              </w:rPr>
            </w:pPr>
            <w:r w:rsidRPr="001D231E">
              <w:rPr>
                <w:rFonts w:ascii="Questrial" w:hAnsi="Questrial"/>
                <w:sz w:val="24"/>
                <w:szCs w:val="24"/>
              </w:rPr>
              <w:t xml:space="preserve">3. Mistakes are valuable. </w:t>
            </w:r>
          </w:p>
          <w:p w14:paraId="724E450D" w14:textId="77777777" w:rsidR="001D231E" w:rsidRDefault="001D231E" w:rsidP="001D231E">
            <w:pPr>
              <w:rPr>
                <w:rFonts w:ascii="Questrial" w:hAnsi="Questrial"/>
                <w:sz w:val="24"/>
                <w:szCs w:val="24"/>
              </w:rPr>
            </w:pPr>
            <w:r w:rsidRPr="001D231E">
              <w:rPr>
                <w:rFonts w:ascii="Questrial" w:hAnsi="Questrial"/>
                <w:sz w:val="24"/>
                <w:szCs w:val="24"/>
              </w:rPr>
              <w:t xml:space="preserve">4. Questions are important. </w:t>
            </w:r>
          </w:p>
          <w:p w14:paraId="2BD8424C" w14:textId="77777777" w:rsidR="001D231E" w:rsidRDefault="001D231E" w:rsidP="001D231E">
            <w:pPr>
              <w:rPr>
                <w:rFonts w:ascii="Questrial" w:hAnsi="Questrial"/>
                <w:sz w:val="24"/>
                <w:szCs w:val="24"/>
              </w:rPr>
            </w:pPr>
            <w:r w:rsidRPr="001D231E">
              <w:rPr>
                <w:rFonts w:ascii="Questrial" w:hAnsi="Questrial"/>
                <w:sz w:val="24"/>
                <w:szCs w:val="24"/>
              </w:rPr>
              <w:t xml:space="preserve">5. Mathematics is about creativity and problem solving. </w:t>
            </w:r>
          </w:p>
          <w:p w14:paraId="5B66D7A7" w14:textId="77777777" w:rsidR="001D231E" w:rsidRDefault="001D231E" w:rsidP="001D231E">
            <w:pPr>
              <w:rPr>
                <w:rFonts w:ascii="Questrial" w:hAnsi="Questrial"/>
                <w:sz w:val="24"/>
                <w:szCs w:val="24"/>
              </w:rPr>
            </w:pPr>
            <w:r w:rsidRPr="001D231E">
              <w:rPr>
                <w:rFonts w:ascii="Questrial" w:hAnsi="Questrial"/>
                <w:sz w:val="24"/>
                <w:szCs w:val="24"/>
              </w:rPr>
              <w:t xml:space="preserve">6. Mathematics is about making connections and communicating what we think. </w:t>
            </w:r>
          </w:p>
          <w:p w14:paraId="31BECED6" w14:textId="77777777" w:rsidR="001D231E" w:rsidRDefault="001D231E" w:rsidP="001D231E">
            <w:pPr>
              <w:rPr>
                <w:rFonts w:ascii="Questrial" w:hAnsi="Questrial"/>
                <w:sz w:val="24"/>
                <w:szCs w:val="24"/>
              </w:rPr>
            </w:pPr>
            <w:r w:rsidRPr="001D231E">
              <w:rPr>
                <w:rFonts w:ascii="Questrial" w:hAnsi="Questrial"/>
                <w:sz w:val="24"/>
                <w:szCs w:val="24"/>
              </w:rPr>
              <w:t xml:space="preserve">7. Depth is much more important than speed. </w:t>
            </w:r>
          </w:p>
          <w:p w14:paraId="738EAF0A" w14:textId="136C0314" w:rsidR="001D231E" w:rsidRPr="001D231E" w:rsidRDefault="001D231E" w:rsidP="001D231E">
            <w:pPr>
              <w:rPr>
                <w:rFonts w:ascii="Questrial" w:hAnsi="Questrial"/>
                <w:b/>
                <w:sz w:val="24"/>
                <w:szCs w:val="24"/>
              </w:rPr>
            </w:pPr>
            <w:r w:rsidRPr="001D231E">
              <w:rPr>
                <w:rFonts w:ascii="Questrial" w:hAnsi="Questrial"/>
                <w:sz w:val="24"/>
                <w:szCs w:val="24"/>
              </w:rPr>
              <w:t>8. Mathematics lessons are about learning, not performing.</w:t>
            </w:r>
          </w:p>
        </w:tc>
      </w:tr>
    </w:tbl>
    <w:p w14:paraId="2B1641DA" w14:textId="77777777" w:rsidR="001D231E" w:rsidRPr="00F46C99" w:rsidRDefault="001D231E" w:rsidP="001948E5">
      <w:pPr>
        <w:spacing w:after="0" w:line="240" w:lineRule="auto"/>
        <w:jc w:val="both"/>
        <w:rPr>
          <w:rFonts w:ascii="Questrial" w:hAnsi="Questrial"/>
          <w:b/>
          <w:sz w:val="28"/>
          <w:szCs w:val="28"/>
        </w:rPr>
      </w:pPr>
    </w:p>
    <w:p w14:paraId="51863093" w14:textId="0011C6E8" w:rsidR="009256BF" w:rsidRDefault="009256BF" w:rsidP="00F46C99">
      <w:pPr>
        <w:spacing w:after="0" w:line="240" w:lineRule="auto"/>
        <w:rPr>
          <w:rFonts w:ascii="Questrial" w:hAnsi="Questrial"/>
          <w:b/>
          <w:sz w:val="28"/>
          <w:szCs w:val="28"/>
        </w:rPr>
      </w:pPr>
    </w:p>
    <w:p w14:paraId="44DD14D6" w14:textId="77777777" w:rsidR="001D231E" w:rsidRPr="00F610F3" w:rsidRDefault="001D231E" w:rsidP="001D231E">
      <w:pPr>
        <w:spacing w:after="0" w:line="240" w:lineRule="auto"/>
        <w:jc w:val="both"/>
        <w:rPr>
          <w:rFonts w:ascii="Questrial" w:hAnsi="Questrial"/>
          <w:b/>
          <w:bCs/>
          <w:sz w:val="24"/>
          <w:szCs w:val="24"/>
          <w:u w:val="single"/>
        </w:rPr>
      </w:pPr>
      <w:r w:rsidRPr="00F610F3">
        <w:rPr>
          <w:rFonts w:ascii="Questrial" w:hAnsi="Questrial"/>
          <w:b/>
          <w:bCs/>
          <w:sz w:val="24"/>
          <w:szCs w:val="24"/>
          <w:u w:val="single"/>
        </w:rPr>
        <w:t xml:space="preserve">Teaching for Mastery Principles </w:t>
      </w:r>
    </w:p>
    <w:p w14:paraId="4BCD9388" w14:textId="77777777" w:rsidR="00F610F3" w:rsidRDefault="001D231E" w:rsidP="001D231E">
      <w:pPr>
        <w:spacing w:after="0" w:line="240" w:lineRule="auto"/>
        <w:jc w:val="both"/>
        <w:rPr>
          <w:rFonts w:ascii="Questrial" w:hAnsi="Questrial"/>
          <w:sz w:val="24"/>
          <w:szCs w:val="24"/>
        </w:rPr>
      </w:pPr>
      <w:r w:rsidRPr="001D231E">
        <w:rPr>
          <w:rFonts w:ascii="Questrial" w:hAnsi="Questrial"/>
          <w:sz w:val="24"/>
          <w:szCs w:val="24"/>
        </w:rPr>
        <w:t xml:space="preserve">• </w:t>
      </w:r>
      <w:r w:rsidRPr="00F610F3">
        <w:rPr>
          <w:rFonts w:ascii="Questrial" w:hAnsi="Questrial"/>
          <w:b/>
          <w:bCs/>
          <w:sz w:val="24"/>
          <w:szCs w:val="24"/>
        </w:rPr>
        <w:t>It is achievable for all</w:t>
      </w:r>
      <w:r w:rsidRPr="001D231E">
        <w:rPr>
          <w:rFonts w:ascii="Questrial" w:hAnsi="Questrial"/>
          <w:sz w:val="24"/>
          <w:szCs w:val="24"/>
        </w:rPr>
        <w:t xml:space="preserve"> – we have high expectations and encourage a positive ‘can do’ mind-set towards mathematics in all pupils, creating learning experiences which </w:t>
      </w:r>
      <w:r w:rsidRPr="001D231E">
        <w:rPr>
          <w:rFonts w:ascii="Questrial" w:hAnsi="Questrial"/>
          <w:sz w:val="24"/>
          <w:szCs w:val="24"/>
        </w:rPr>
        <w:lastRenderedPageBreak/>
        <w:t xml:space="preserve">develop children’s resilience in the face of a challenge and carefully scaffolding learning so everyone can make progress. </w:t>
      </w:r>
    </w:p>
    <w:p w14:paraId="5EB9FB73" w14:textId="77777777" w:rsidR="00F610F3" w:rsidRDefault="001D231E" w:rsidP="001D231E">
      <w:pPr>
        <w:spacing w:after="0" w:line="240" w:lineRule="auto"/>
        <w:jc w:val="both"/>
        <w:rPr>
          <w:rFonts w:ascii="Questrial" w:hAnsi="Questrial"/>
          <w:sz w:val="24"/>
          <w:szCs w:val="24"/>
        </w:rPr>
      </w:pPr>
      <w:r w:rsidRPr="001D231E">
        <w:rPr>
          <w:rFonts w:ascii="Questrial" w:hAnsi="Questrial"/>
          <w:sz w:val="24"/>
          <w:szCs w:val="24"/>
        </w:rPr>
        <w:t xml:space="preserve">• </w:t>
      </w:r>
      <w:r w:rsidRPr="00F610F3">
        <w:rPr>
          <w:rFonts w:ascii="Questrial" w:hAnsi="Questrial"/>
          <w:b/>
          <w:bCs/>
          <w:sz w:val="24"/>
          <w:szCs w:val="24"/>
        </w:rPr>
        <w:t>Deep and sustainable learning</w:t>
      </w:r>
      <w:r w:rsidRPr="001D231E">
        <w:rPr>
          <w:rFonts w:ascii="Questrial" w:hAnsi="Questrial"/>
          <w:sz w:val="24"/>
          <w:szCs w:val="24"/>
        </w:rPr>
        <w:t xml:space="preserve"> – lessons are designed with careful small steps, questions and tasks in place to ensure the learning is not superficial. </w:t>
      </w:r>
    </w:p>
    <w:p w14:paraId="6253D2BD" w14:textId="77777777" w:rsidR="00F610F3" w:rsidRDefault="001D231E" w:rsidP="001D231E">
      <w:pPr>
        <w:spacing w:after="0" w:line="240" w:lineRule="auto"/>
        <w:jc w:val="both"/>
        <w:rPr>
          <w:rFonts w:ascii="Questrial" w:hAnsi="Questrial"/>
          <w:sz w:val="24"/>
          <w:szCs w:val="24"/>
        </w:rPr>
      </w:pPr>
      <w:r w:rsidRPr="001D231E">
        <w:rPr>
          <w:rFonts w:ascii="Questrial" w:hAnsi="Questrial"/>
          <w:sz w:val="24"/>
          <w:szCs w:val="24"/>
        </w:rPr>
        <w:t xml:space="preserve">• </w:t>
      </w:r>
      <w:r w:rsidRPr="00F610F3">
        <w:rPr>
          <w:rFonts w:ascii="Questrial" w:hAnsi="Questrial"/>
          <w:b/>
          <w:bCs/>
          <w:sz w:val="24"/>
          <w:szCs w:val="24"/>
        </w:rPr>
        <w:t>The ability to build on something that has already been sufficiently mastered –</w:t>
      </w:r>
      <w:r w:rsidRPr="001D231E">
        <w:rPr>
          <w:rFonts w:ascii="Questrial" w:hAnsi="Questrial"/>
          <w:sz w:val="24"/>
          <w:szCs w:val="24"/>
        </w:rPr>
        <w:t xml:space="preserve"> pupils’ learning of concepts is seen as a continuum across the school. </w:t>
      </w:r>
    </w:p>
    <w:p w14:paraId="5A3A5560" w14:textId="77777777" w:rsidR="00F610F3" w:rsidRDefault="001D231E" w:rsidP="001D231E">
      <w:pPr>
        <w:spacing w:after="0" w:line="240" w:lineRule="auto"/>
        <w:jc w:val="both"/>
        <w:rPr>
          <w:rFonts w:ascii="Questrial" w:hAnsi="Questrial"/>
          <w:sz w:val="24"/>
          <w:szCs w:val="24"/>
        </w:rPr>
      </w:pPr>
      <w:r w:rsidRPr="001D231E">
        <w:rPr>
          <w:rFonts w:ascii="Questrial" w:hAnsi="Questrial"/>
          <w:sz w:val="24"/>
          <w:szCs w:val="24"/>
        </w:rPr>
        <w:t xml:space="preserve">• </w:t>
      </w:r>
      <w:r w:rsidRPr="00F610F3">
        <w:rPr>
          <w:rFonts w:ascii="Questrial" w:hAnsi="Questrial"/>
          <w:b/>
          <w:bCs/>
          <w:sz w:val="24"/>
          <w:szCs w:val="24"/>
        </w:rPr>
        <w:t>The ability to reason about a concept and make</w:t>
      </w:r>
      <w:r w:rsidRPr="001D231E">
        <w:rPr>
          <w:rFonts w:ascii="Questrial" w:hAnsi="Questrial"/>
          <w:sz w:val="24"/>
          <w:szCs w:val="24"/>
        </w:rPr>
        <w:t xml:space="preserve"> connections – pupils are encouraged to make connections and spot patterns between different concepts (E.g. the link between ratio, division and fractions) and use precise mathematical language, which frees up working memory and deepens conceptual understanding. </w:t>
      </w:r>
    </w:p>
    <w:p w14:paraId="5670D9E3" w14:textId="77777777" w:rsidR="00F610F3" w:rsidRDefault="001D231E" w:rsidP="001D231E">
      <w:pPr>
        <w:spacing w:after="0" w:line="240" w:lineRule="auto"/>
        <w:jc w:val="both"/>
        <w:rPr>
          <w:rFonts w:ascii="Questrial" w:hAnsi="Questrial"/>
          <w:sz w:val="24"/>
          <w:szCs w:val="24"/>
        </w:rPr>
      </w:pPr>
      <w:r w:rsidRPr="001D231E">
        <w:rPr>
          <w:rFonts w:ascii="Questrial" w:hAnsi="Questrial"/>
          <w:sz w:val="24"/>
          <w:szCs w:val="24"/>
        </w:rPr>
        <w:t xml:space="preserve">• </w:t>
      </w:r>
      <w:r w:rsidRPr="00F610F3">
        <w:rPr>
          <w:rFonts w:ascii="Questrial" w:hAnsi="Questrial"/>
          <w:b/>
          <w:bCs/>
          <w:sz w:val="24"/>
          <w:szCs w:val="24"/>
        </w:rPr>
        <w:t>Conceptual and procedural fluency</w:t>
      </w:r>
      <w:r w:rsidRPr="001D231E">
        <w:rPr>
          <w:rFonts w:ascii="Questrial" w:hAnsi="Questrial"/>
          <w:sz w:val="24"/>
          <w:szCs w:val="24"/>
        </w:rPr>
        <w:t xml:space="preserve"> – teachers move mathematics from one context to another (using objects, pictorial representations, equations and word problems). There are high expectations for pupils to learn times tables, key number facts (so they are automatic) and have a true sense of number. Pupils are also encouraged to think whether their method for tackling a given calculation or problem is Appropriate, Reliable and Efficient (A.R.E). </w:t>
      </w:r>
    </w:p>
    <w:p w14:paraId="08216F25" w14:textId="77777777" w:rsidR="00F610F3" w:rsidRDefault="001D231E" w:rsidP="001D231E">
      <w:pPr>
        <w:spacing w:after="0" w:line="240" w:lineRule="auto"/>
        <w:jc w:val="both"/>
        <w:rPr>
          <w:rFonts w:ascii="Questrial" w:hAnsi="Questrial"/>
          <w:sz w:val="24"/>
          <w:szCs w:val="24"/>
        </w:rPr>
      </w:pPr>
      <w:r w:rsidRPr="001D231E">
        <w:rPr>
          <w:rFonts w:ascii="Questrial" w:hAnsi="Questrial"/>
          <w:sz w:val="24"/>
          <w:szCs w:val="24"/>
        </w:rPr>
        <w:t xml:space="preserve">• </w:t>
      </w:r>
      <w:r w:rsidRPr="00F610F3">
        <w:rPr>
          <w:rFonts w:ascii="Questrial" w:hAnsi="Questrial"/>
          <w:b/>
          <w:bCs/>
          <w:sz w:val="24"/>
          <w:szCs w:val="24"/>
        </w:rPr>
        <w:t>Problem solving is central</w:t>
      </w:r>
      <w:r w:rsidRPr="001D231E">
        <w:rPr>
          <w:rFonts w:ascii="Questrial" w:hAnsi="Questrial"/>
          <w:sz w:val="24"/>
          <w:szCs w:val="24"/>
        </w:rPr>
        <w:t xml:space="preserve"> – this develops pupils’ understanding of why something works so that they truly have an appreciation of what they are doing rather than just learning to repeat routines without grasping what is happening. </w:t>
      </w:r>
    </w:p>
    <w:p w14:paraId="0B1D54AE" w14:textId="77777777" w:rsidR="00F610F3" w:rsidRDefault="001D231E" w:rsidP="001D231E">
      <w:pPr>
        <w:spacing w:after="0" w:line="240" w:lineRule="auto"/>
        <w:jc w:val="both"/>
        <w:rPr>
          <w:rFonts w:ascii="Questrial" w:hAnsi="Questrial"/>
          <w:sz w:val="24"/>
          <w:szCs w:val="24"/>
        </w:rPr>
      </w:pPr>
      <w:r w:rsidRPr="001D231E">
        <w:rPr>
          <w:rFonts w:ascii="Questrial" w:hAnsi="Questrial"/>
          <w:sz w:val="24"/>
          <w:szCs w:val="24"/>
        </w:rPr>
        <w:t xml:space="preserve">• </w:t>
      </w:r>
      <w:r w:rsidRPr="00F610F3">
        <w:rPr>
          <w:rFonts w:ascii="Questrial" w:hAnsi="Questrial"/>
          <w:b/>
          <w:bCs/>
          <w:sz w:val="24"/>
          <w:szCs w:val="24"/>
        </w:rPr>
        <w:t xml:space="preserve">Challenge through greater depth </w:t>
      </w:r>
      <w:r w:rsidRPr="001D231E">
        <w:rPr>
          <w:rFonts w:ascii="Questrial" w:hAnsi="Questrial"/>
          <w:sz w:val="24"/>
          <w:szCs w:val="24"/>
        </w:rPr>
        <w:t xml:space="preserve">- rather than accelerated content, (moving onto next year’s concepts) teachers set tasks to deepen knowledge and improve reasoning skills within the objectives of their year group. </w:t>
      </w:r>
    </w:p>
    <w:p w14:paraId="483E8181" w14:textId="77777777" w:rsidR="00F610F3" w:rsidRDefault="00F610F3" w:rsidP="001D231E">
      <w:pPr>
        <w:spacing w:after="0" w:line="240" w:lineRule="auto"/>
        <w:jc w:val="both"/>
        <w:rPr>
          <w:rFonts w:ascii="Questrial" w:hAnsi="Questrial"/>
          <w:sz w:val="24"/>
          <w:szCs w:val="24"/>
        </w:rPr>
      </w:pPr>
    </w:p>
    <w:p w14:paraId="59B7CD2A" w14:textId="77777777" w:rsidR="00F610F3" w:rsidRDefault="001D231E" w:rsidP="001D231E">
      <w:pPr>
        <w:spacing w:after="0" w:line="240" w:lineRule="auto"/>
        <w:jc w:val="both"/>
        <w:rPr>
          <w:rFonts w:ascii="Questrial" w:hAnsi="Questrial"/>
          <w:sz w:val="24"/>
          <w:szCs w:val="24"/>
        </w:rPr>
      </w:pPr>
      <w:r w:rsidRPr="00F610F3">
        <w:rPr>
          <w:rFonts w:ascii="Questrial" w:hAnsi="Questrial"/>
          <w:b/>
          <w:bCs/>
          <w:sz w:val="24"/>
          <w:szCs w:val="24"/>
          <w:u w:val="single"/>
        </w:rPr>
        <w:t>Curriculum design and planning</w:t>
      </w:r>
      <w:r w:rsidRPr="001D231E">
        <w:rPr>
          <w:rFonts w:ascii="Questrial" w:hAnsi="Questrial"/>
          <w:sz w:val="24"/>
          <w:szCs w:val="24"/>
        </w:rPr>
        <w:t xml:space="preserve"> </w:t>
      </w:r>
    </w:p>
    <w:p w14:paraId="626D913F" w14:textId="77777777" w:rsidR="00F610F3" w:rsidRDefault="00F610F3" w:rsidP="001D231E">
      <w:pPr>
        <w:spacing w:after="0" w:line="240" w:lineRule="auto"/>
        <w:jc w:val="both"/>
        <w:rPr>
          <w:rFonts w:ascii="Questrial" w:hAnsi="Questrial"/>
          <w:sz w:val="24"/>
          <w:szCs w:val="24"/>
        </w:rPr>
      </w:pPr>
    </w:p>
    <w:p w14:paraId="456266A8" w14:textId="727F1A98" w:rsidR="00F610F3" w:rsidRDefault="001D231E" w:rsidP="001D231E">
      <w:pPr>
        <w:spacing w:after="0" w:line="240" w:lineRule="auto"/>
        <w:jc w:val="both"/>
        <w:rPr>
          <w:rFonts w:ascii="Questrial" w:hAnsi="Questrial"/>
          <w:sz w:val="24"/>
          <w:szCs w:val="24"/>
        </w:rPr>
      </w:pPr>
      <w:r w:rsidRPr="001D231E">
        <w:rPr>
          <w:rFonts w:ascii="Questrial" w:hAnsi="Questrial"/>
          <w:sz w:val="24"/>
          <w:szCs w:val="24"/>
        </w:rPr>
        <w:t>• Staff use White Rose Maths Schemes of Learning</w:t>
      </w:r>
      <w:r w:rsidR="00032166">
        <w:rPr>
          <w:rFonts w:ascii="Questrial" w:hAnsi="Questrial"/>
          <w:sz w:val="24"/>
          <w:szCs w:val="24"/>
        </w:rPr>
        <w:t xml:space="preserve"> as well as the NC</w:t>
      </w:r>
      <w:r w:rsidR="00671E33">
        <w:rPr>
          <w:rFonts w:ascii="Questrial" w:hAnsi="Questrial"/>
          <w:sz w:val="24"/>
          <w:szCs w:val="24"/>
        </w:rPr>
        <w:t>ETM materials</w:t>
      </w:r>
      <w:r w:rsidRPr="001D231E">
        <w:rPr>
          <w:rFonts w:ascii="Questrial" w:hAnsi="Questrial"/>
          <w:sz w:val="24"/>
          <w:szCs w:val="24"/>
        </w:rPr>
        <w:t xml:space="preserve"> as a starting point </w:t>
      </w:r>
      <w:proofErr w:type="gramStart"/>
      <w:r w:rsidRPr="001D231E">
        <w:rPr>
          <w:rFonts w:ascii="Questrial" w:hAnsi="Questrial"/>
          <w:sz w:val="24"/>
          <w:szCs w:val="24"/>
        </w:rPr>
        <w:t>in order to</w:t>
      </w:r>
      <w:proofErr w:type="gramEnd"/>
      <w:r w:rsidRPr="001D231E">
        <w:rPr>
          <w:rFonts w:ascii="Questrial" w:hAnsi="Questrial"/>
          <w:sz w:val="24"/>
          <w:szCs w:val="24"/>
        </w:rPr>
        <w:t xml:space="preserve"> develop a coherent and comprehensive conceptual pathway through the mathematics. The focus is on the whole class progressing together. </w:t>
      </w:r>
    </w:p>
    <w:p w14:paraId="54A25FF4" w14:textId="77777777" w:rsidR="00F610F3" w:rsidRDefault="001D231E" w:rsidP="001D231E">
      <w:pPr>
        <w:spacing w:after="0" w:line="240" w:lineRule="auto"/>
        <w:jc w:val="both"/>
        <w:rPr>
          <w:rFonts w:ascii="Questrial" w:hAnsi="Questrial"/>
          <w:sz w:val="24"/>
          <w:szCs w:val="24"/>
        </w:rPr>
      </w:pPr>
      <w:r w:rsidRPr="001D231E">
        <w:rPr>
          <w:rFonts w:ascii="Questrial" w:hAnsi="Questrial"/>
          <w:sz w:val="24"/>
          <w:szCs w:val="24"/>
        </w:rPr>
        <w:t xml:space="preserve">• Learning is broken down into small, connected steps, building from what pupils already know. The lesson journey should be detailed and evident on </w:t>
      </w:r>
      <w:r w:rsidR="00F610F3">
        <w:rPr>
          <w:rFonts w:ascii="Questrial" w:hAnsi="Questrial"/>
          <w:sz w:val="24"/>
          <w:szCs w:val="24"/>
        </w:rPr>
        <w:t>whiteboards</w:t>
      </w:r>
      <w:r w:rsidRPr="001D231E">
        <w:rPr>
          <w:rFonts w:ascii="Questrial" w:hAnsi="Questrial"/>
          <w:sz w:val="24"/>
          <w:szCs w:val="24"/>
        </w:rPr>
        <w:t xml:space="preserve"> (</w:t>
      </w:r>
      <w:r w:rsidR="00F610F3">
        <w:rPr>
          <w:rFonts w:ascii="Questrial" w:hAnsi="Questrial"/>
          <w:sz w:val="24"/>
          <w:szCs w:val="24"/>
        </w:rPr>
        <w:t xml:space="preserve">Lynx </w:t>
      </w:r>
      <w:r w:rsidRPr="001D231E">
        <w:rPr>
          <w:rFonts w:ascii="Questrial" w:hAnsi="Questrial"/>
          <w:sz w:val="24"/>
          <w:szCs w:val="24"/>
        </w:rPr>
        <w:t xml:space="preserve">or PowerPoint) and within teacher’s plans. </w:t>
      </w:r>
    </w:p>
    <w:p w14:paraId="06547A86" w14:textId="77777777" w:rsidR="00F610F3" w:rsidRDefault="001D231E" w:rsidP="001D231E">
      <w:pPr>
        <w:spacing w:after="0" w:line="240" w:lineRule="auto"/>
        <w:jc w:val="both"/>
        <w:rPr>
          <w:rFonts w:ascii="Questrial" w:hAnsi="Questrial"/>
          <w:sz w:val="24"/>
          <w:szCs w:val="24"/>
        </w:rPr>
      </w:pPr>
      <w:r w:rsidRPr="001D231E">
        <w:rPr>
          <w:rFonts w:ascii="Questrial" w:hAnsi="Questrial"/>
          <w:sz w:val="24"/>
          <w:szCs w:val="24"/>
        </w:rPr>
        <w:t xml:space="preserve">• Difficult points and potential misconceptions are identified in advance and strategies to address them planned. </w:t>
      </w:r>
    </w:p>
    <w:p w14:paraId="2FD2050D" w14:textId="77777777" w:rsidR="00F610F3" w:rsidRDefault="001D231E" w:rsidP="001D231E">
      <w:pPr>
        <w:spacing w:after="0" w:line="240" w:lineRule="auto"/>
        <w:jc w:val="both"/>
        <w:rPr>
          <w:rFonts w:ascii="Questrial" w:hAnsi="Questrial"/>
          <w:sz w:val="24"/>
          <w:szCs w:val="24"/>
        </w:rPr>
      </w:pPr>
      <w:r w:rsidRPr="001D231E">
        <w:rPr>
          <w:rFonts w:ascii="Questrial" w:hAnsi="Questrial"/>
          <w:sz w:val="24"/>
          <w:szCs w:val="24"/>
        </w:rPr>
        <w:t xml:space="preserve">• Key questions are planned, to challenge thinking and develop learning for all pupils. </w:t>
      </w:r>
    </w:p>
    <w:p w14:paraId="4508599E" w14:textId="271884B0" w:rsidR="001D231E" w:rsidRDefault="001D231E" w:rsidP="001D231E">
      <w:pPr>
        <w:spacing w:after="0" w:line="240" w:lineRule="auto"/>
        <w:jc w:val="both"/>
        <w:rPr>
          <w:rFonts w:ascii="Questrial" w:hAnsi="Questrial"/>
          <w:sz w:val="24"/>
          <w:szCs w:val="24"/>
        </w:rPr>
      </w:pPr>
      <w:r w:rsidRPr="001D231E">
        <w:rPr>
          <w:rFonts w:ascii="Questrial" w:hAnsi="Questrial"/>
          <w:sz w:val="24"/>
          <w:szCs w:val="24"/>
        </w:rPr>
        <w:t>• Contexts and representations are carefully chosen to develop reasoning skills and to help pupils link concrete ideas to abstract mathematical concepts.</w:t>
      </w:r>
    </w:p>
    <w:p w14:paraId="2EACFCE2" w14:textId="3409BD61" w:rsidR="00F610F3" w:rsidRDefault="00F610F3" w:rsidP="001D231E">
      <w:pPr>
        <w:spacing w:after="0" w:line="240" w:lineRule="auto"/>
        <w:jc w:val="both"/>
        <w:rPr>
          <w:rFonts w:ascii="Questrial" w:hAnsi="Questrial"/>
          <w:sz w:val="24"/>
          <w:szCs w:val="24"/>
        </w:rPr>
      </w:pPr>
      <w:r w:rsidRPr="00F610F3">
        <w:rPr>
          <w:rFonts w:ascii="Questrial" w:hAnsi="Questrial"/>
          <w:sz w:val="24"/>
          <w:szCs w:val="24"/>
        </w:rPr>
        <w:t xml:space="preserve">• The use of high-quality materials and tasks to support learning and provide access to the mathematics, is integrated into lessons. These may include White Rose Maths Schemes of Learning and Assessment Materials, NCETM Mastery Assessment materials, NRICH, visual images and concrete resources. </w:t>
      </w:r>
    </w:p>
    <w:p w14:paraId="72A719EB" w14:textId="74B301A9" w:rsidR="00F610F3" w:rsidRDefault="00F610F3" w:rsidP="001D231E">
      <w:pPr>
        <w:spacing w:after="0" w:line="240" w:lineRule="auto"/>
        <w:jc w:val="both"/>
        <w:rPr>
          <w:rFonts w:ascii="Questrial" w:hAnsi="Questrial"/>
          <w:sz w:val="24"/>
          <w:szCs w:val="24"/>
        </w:rPr>
      </w:pPr>
      <w:r w:rsidRPr="00F610F3">
        <w:rPr>
          <w:rFonts w:ascii="Questrial" w:hAnsi="Questrial"/>
          <w:sz w:val="24"/>
          <w:szCs w:val="24"/>
        </w:rPr>
        <w:t>• Opportunities for extra fluency practice (instant recall of key facts, such as number bonds, times tables, division facts, addition and subtraction facts) should be provided outside mathematics lessons (morning starters</w:t>
      </w:r>
      <w:r>
        <w:rPr>
          <w:rFonts w:ascii="Questrial" w:hAnsi="Questrial"/>
          <w:sz w:val="24"/>
          <w:szCs w:val="24"/>
        </w:rPr>
        <w:t xml:space="preserve">, </w:t>
      </w:r>
      <w:r w:rsidRPr="00F610F3">
        <w:rPr>
          <w:rFonts w:ascii="Questrial" w:hAnsi="Questrial"/>
          <w:sz w:val="24"/>
          <w:szCs w:val="24"/>
        </w:rPr>
        <w:t>post lunch</w:t>
      </w:r>
      <w:r>
        <w:rPr>
          <w:rFonts w:ascii="Questrial" w:hAnsi="Questrial"/>
          <w:sz w:val="24"/>
          <w:szCs w:val="24"/>
        </w:rPr>
        <w:t xml:space="preserve"> or lesson transitions</w:t>
      </w:r>
      <w:r w:rsidRPr="00F610F3">
        <w:rPr>
          <w:rFonts w:ascii="Questrial" w:hAnsi="Questrial"/>
          <w:sz w:val="24"/>
          <w:szCs w:val="24"/>
        </w:rPr>
        <w:t>).</w:t>
      </w:r>
    </w:p>
    <w:p w14:paraId="12539EEB" w14:textId="2D044DDA" w:rsidR="00F610F3" w:rsidRDefault="00F610F3" w:rsidP="001D231E">
      <w:pPr>
        <w:spacing w:after="0" w:line="240" w:lineRule="auto"/>
        <w:jc w:val="both"/>
        <w:rPr>
          <w:rFonts w:ascii="Questrial" w:hAnsi="Questrial"/>
          <w:sz w:val="24"/>
          <w:szCs w:val="24"/>
        </w:rPr>
      </w:pPr>
    </w:p>
    <w:p w14:paraId="3C03E1C0" w14:textId="77777777" w:rsidR="00F610F3" w:rsidRPr="00F610F3" w:rsidRDefault="00F610F3" w:rsidP="001D231E">
      <w:pPr>
        <w:spacing w:after="0" w:line="240" w:lineRule="auto"/>
        <w:jc w:val="both"/>
        <w:rPr>
          <w:rFonts w:ascii="Questrial" w:hAnsi="Questrial"/>
          <w:b/>
          <w:bCs/>
          <w:sz w:val="24"/>
          <w:szCs w:val="24"/>
          <w:u w:val="single"/>
        </w:rPr>
      </w:pPr>
      <w:r w:rsidRPr="00F610F3">
        <w:rPr>
          <w:rFonts w:ascii="Questrial" w:hAnsi="Questrial"/>
          <w:b/>
          <w:bCs/>
          <w:sz w:val="24"/>
          <w:szCs w:val="24"/>
          <w:u w:val="single"/>
        </w:rPr>
        <w:t xml:space="preserve">Lesson Structure </w:t>
      </w:r>
    </w:p>
    <w:p w14:paraId="01F0BF70" w14:textId="77777777" w:rsidR="00F610F3" w:rsidRDefault="00F610F3" w:rsidP="001D231E">
      <w:pPr>
        <w:spacing w:after="0" w:line="240" w:lineRule="auto"/>
        <w:jc w:val="both"/>
        <w:rPr>
          <w:rFonts w:ascii="Questrial" w:hAnsi="Questrial"/>
          <w:sz w:val="24"/>
          <w:szCs w:val="24"/>
        </w:rPr>
      </w:pPr>
      <w:r w:rsidRPr="00F610F3">
        <w:rPr>
          <w:rFonts w:ascii="Questrial" w:hAnsi="Questrial"/>
          <w:sz w:val="24"/>
          <w:szCs w:val="24"/>
        </w:rPr>
        <w:t xml:space="preserve">• Lessons are sharply focused; digression is generally avoided. </w:t>
      </w:r>
    </w:p>
    <w:p w14:paraId="17BEB101" w14:textId="77777777" w:rsidR="00F610F3" w:rsidRDefault="00F610F3" w:rsidP="001D231E">
      <w:pPr>
        <w:spacing w:after="0" w:line="240" w:lineRule="auto"/>
        <w:jc w:val="both"/>
        <w:rPr>
          <w:rFonts w:ascii="Questrial" w:hAnsi="Questrial"/>
          <w:sz w:val="24"/>
          <w:szCs w:val="24"/>
        </w:rPr>
      </w:pPr>
      <w:r w:rsidRPr="00F610F3">
        <w:rPr>
          <w:rFonts w:ascii="Questrial" w:hAnsi="Questrial"/>
          <w:sz w:val="24"/>
          <w:szCs w:val="24"/>
        </w:rPr>
        <w:t xml:space="preserve">• Key new learning points are identified explicitly. </w:t>
      </w:r>
    </w:p>
    <w:p w14:paraId="57DD28FA" w14:textId="77777777" w:rsidR="00F610F3" w:rsidRDefault="00F610F3" w:rsidP="001D231E">
      <w:pPr>
        <w:spacing w:after="0" w:line="240" w:lineRule="auto"/>
        <w:jc w:val="both"/>
        <w:rPr>
          <w:rFonts w:ascii="Questrial" w:hAnsi="Questrial"/>
          <w:sz w:val="24"/>
          <w:szCs w:val="24"/>
        </w:rPr>
      </w:pPr>
      <w:r w:rsidRPr="00F610F3">
        <w:rPr>
          <w:rFonts w:ascii="Questrial" w:hAnsi="Questrial"/>
          <w:sz w:val="24"/>
          <w:szCs w:val="24"/>
        </w:rPr>
        <w:t xml:space="preserve">• There is regular interchange between concrete/contextual ideas, pictorial representations and their abstract/symbolic representation. </w:t>
      </w:r>
    </w:p>
    <w:p w14:paraId="113E58BD" w14:textId="77777777" w:rsidR="00F610F3" w:rsidRDefault="00F610F3" w:rsidP="001D231E">
      <w:pPr>
        <w:spacing w:after="0" w:line="240" w:lineRule="auto"/>
        <w:jc w:val="both"/>
        <w:rPr>
          <w:rFonts w:ascii="Questrial" w:hAnsi="Questrial"/>
          <w:sz w:val="24"/>
          <w:szCs w:val="24"/>
        </w:rPr>
      </w:pPr>
      <w:r w:rsidRPr="00F610F3">
        <w:rPr>
          <w:rFonts w:ascii="Questrial" w:hAnsi="Questrial"/>
          <w:sz w:val="24"/>
          <w:szCs w:val="24"/>
        </w:rPr>
        <w:t xml:space="preserve">• Mathematical generalisations are emphasised as they emerge from underlying mathematics, which is thoroughly explored within contexts that make sense to pupils. </w:t>
      </w:r>
    </w:p>
    <w:p w14:paraId="49B40BC8" w14:textId="77777777" w:rsidR="00F610F3" w:rsidRDefault="00F610F3" w:rsidP="001D231E">
      <w:pPr>
        <w:spacing w:after="0" w:line="240" w:lineRule="auto"/>
        <w:jc w:val="both"/>
        <w:rPr>
          <w:rFonts w:ascii="Questrial" w:hAnsi="Questrial"/>
          <w:sz w:val="24"/>
          <w:szCs w:val="24"/>
        </w:rPr>
      </w:pPr>
      <w:r w:rsidRPr="00F610F3">
        <w:rPr>
          <w:rFonts w:ascii="Questrial" w:hAnsi="Questrial"/>
          <w:sz w:val="24"/>
          <w:szCs w:val="24"/>
        </w:rPr>
        <w:lastRenderedPageBreak/>
        <w:t xml:space="preserve">• Making comparisons is an important feature of developing deep knowledge. The questions “What’s the same, what’s different?” are often used to draw attention to essential features of concepts. </w:t>
      </w:r>
    </w:p>
    <w:p w14:paraId="555E3AE9" w14:textId="77777777" w:rsidR="00F610F3" w:rsidRDefault="00F610F3" w:rsidP="001D231E">
      <w:pPr>
        <w:spacing w:after="0" w:line="240" w:lineRule="auto"/>
        <w:jc w:val="both"/>
        <w:rPr>
          <w:rFonts w:ascii="Questrial" w:hAnsi="Questrial"/>
          <w:sz w:val="24"/>
          <w:szCs w:val="24"/>
        </w:rPr>
      </w:pPr>
      <w:r w:rsidRPr="00F610F3">
        <w:rPr>
          <w:rFonts w:ascii="Questrial" w:hAnsi="Questrial"/>
          <w:sz w:val="24"/>
          <w:szCs w:val="24"/>
        </w:rPr>
        <w:t xml:space="preserve">• Repetition of key ideas (for example, in the form of whole class recitation, repeating to talk partners etc.) is used frequently. This helps to verbalise and embed mathematical ideas and provides pupils with a shared language to think about and communicate mathematics. </w:t>
      </w:r>
    </w:p>
    <w:p w14:paraId="70FA5DBC" w14:textId="77777777" w:rsidR="00F610F3" w:rsidRDefault="00F610F3" w:rsidP="001D231E">
      <w:pPr>
        <w:spacing w:after="0" w:line="240" w:lineRule="auto"/>
        <w:jc w:val="both"/>
        <w:rPr>
          <w:rFonts w:ascii="Questrial" w:hAnsi="Questrial"/>
          <w:sz w:val="24"/>
          <w:szCs w:val="24"/>
        </w:rPr>
      </w:pPr>
      <w:r w:rsidRPr="00F610F3">
        <w:rPr>
          <w:rFonts w:ascii="Questrial" w:hAnsi="Questrial"/>
          <w:sz w:val="24"/>
          <w:szCs w:val="24"/>
        </w:rPr>
        <w:t xml:space="preserve">• Teacher-led discussion is interspersed with short tasks involving pupil to pupil discussion and completion of short activities. </w:t>
      </w:r>
    </w:p>
    <w:p w14:paraId="7F2D370B" w14:textId="77777777" w:rsidR="00F610F3" w:rsidRDefault="00F610F3" w:rsidP="001D231E">
      <w:pPr>
        <w:spacing w:after="0" w:line="240" w:lineRule="auto"/>
        <w:jc w:val="both"/>
        <w:rPr>
          <w:rFonts w:ascii="Questrial" w:hAnsi="Questrial"/>
          <w:sz w:val="24"/>
          <w:szCs w:val="24"/>
        </w:rPr>
      </w:pPr>
      <w:r w:rsidRPr="00F610F3">
        <w:rPr>
          <w:rFonts w:ascii="Questrial" w:hAnsi="Questrial"/>
          <w:sz w:val="24"/>
          <w:szCs w:val="24"/>
        </w:rPr>
        <w:t xml:space="preserve">• Formative assessment is carried out throughout the lesson; the teacher regularly checks pupils’ knowledge and understanding and adjusts the lesson accordingly. </w:t>
      </w:r>
    </w:p>
    <w:p w14:paraId="02A98A96" w14:textId="77777777" w:rsidR="00765761" w:rsidRDefault="00F610F3" w:rsidP="001D231E">
      <w:pPr>
        <w:spacing w:after="0" w:line="240" w:lineRule="auto"/>
        <w:jc w:val="both"/>
        <w:rPr>
          <w:rFonts w:ascii="Questrial" w:hAnsi="Questrial"/>
          <w:sz w:val="24"/>
          <w:szCs w:val="24"/>
        </w:rPr>
      </w:pPr>
      <w:r w:rsidRPr="00F610F3">
        <w:rPr>
          <w:rFonts w:ascii="Questrial" w:hAnsi="Questrial"/>
          <w:sz w:val="24"/>
          <w:szCs w:val="24"/>
        </w:rPr>
        <w:t xml:space="preserve">• Gaps in pupils’ knowledge and understanding are identified early by in-class questioning. They are addressed rapidly through individual or small group intervention, either on the same day or the next day, which may be separate from the main mathematics lesson, to ensure all pupils are ready for the next lesson. </w:t>
      </w:r>
    </w:p>
    <w:p w14:paraId="060B7042" w14:textId="4915079E" w:rsidR="00671E33" w:rsidRDefault="00F610F3" w:rsidP="00671E33">
      <w:pPr>
        <w:spacing w:after="0" w:line="240" w:lineRule="auto"/>
        <w:jc w:val="both"/>
        <w:rPr>
          <w:rFonts w:ascii="Questrial" w:hAnsi="Questrial"/>
          <w:sz w:val="24"/>
          <w:szCs w:val="24"/>
        </w:rPr>
      </w:pPr>
      <w:r w:rsidRPr="00F610F3">
        <w:rPr>
          <w:rFonts w:ascii="Questrial" w:hAnsi="Questrial"/>
          <w:sz w:val="24"/>
          <w:szCs w:val="24"/>
        </w:rPr>
        <w:t xml:space="preserve">• Teachers discuss their mathematics teaching regularly with colleagues, sharing teaching ideas and classroom experiences in detail and working together to improve their practice. </w:t>
      </w:r>
    </w:p>
    <w:p w14:paraId="1F2B4D5C" w14:textId="3E3504AE" w:rsidR="00671E33" w:rsidRPr="00671E33" w:rsidRDefault="00671E33" w:rsidP="00671E33">
      <w:pPr>
        <w:spacing w:after="0" w:line="240" w:lineRule="auto"/>
        <w:jc w:val="both"/>
        <w:rPr>
          <w:rFonts w:ascii="Questrial" w:hAnsi="Questrial"/>
          <w:sz w:val="24"/>
          <w:szCs w:val="24"/>
        </w:rPr>
      </w:pPr>
      <w:r w:rsidRPr="00F610F3">
        <w:rPr>
          <w:rFonts w:ascii="Questrial" w:hAnsi="Questrial"/>
          <w:sz w:val="24"/>
          <w:szCs w:val="24"/>
        </w:rPr>
        <w:t>•</w:t>
      </w:r>
      <w:r>
        <w:rPr>
          <w:rFonts w:ascii="Questrial" w:hAnsi="Questrial"/>
          <w:sz w:val="24"/>
          <w:szCs w:val="24"/>
        </w:rPr>
        <w:t xml:space="preserve"> </w:t>
      </w:r>
      <w:r w:rsidR="00E92F90">
        <w:rPr>
          <w:rFonts w:ascii="Questrial" w:hAnsi="Questrial"/>
          <w:sz w:val="24"/>
          <w:szCs w:val="24"/>
        </w:rPr>
        <w:t>Mastering Number is used throughout the school to embed mathematical fluency.</w:t>
      </w:r>
    </w:p>
    <w:p w14:paraId="35BE8F5D" w14:textId="77777777" w:rsidR="00E92F90" w:rsidRDefault="00E92F90" w:rsidP="001D231E">
      <w:pPr>
        <w:spacing w:after="0" w:line="240" w:lineRule="auto"/>
        <w:jc w:val="both"/>
        <w:rPr>
          <w:rFonts w:ascii="Questrial" w:hAnsi="Questrial"/>
          <w:b/>
          <w:bCs/>
          <w:sz w:val="24"/>
          <w:szCs w:val="24"/>
          <w:u w:val="single"/>
        </w:rPr>
      </w:pPr>
    </w:p>
    <w:p w14:paraId="661440DF" w14:textId="130158F6" w:rsidR="00765761" w:rsidRPr="00765761" w:rsidRDefault="00F610F3" w:rsidP="001D231E">
      <w:pPr>
        <w:spacing w:after="0" w:line="240" w:lineRule="auto"/>
        <w:jc w:val="both"/>
        <w:rPr>
          <w:rFonts w:ascii="Questrial" w:hAnsi="Questrial"/>
          <w:b/>
          <w:bCs/>
          <w:sz w:val="24"/>
          <w:szCs w:val="24"/>
          <w:u w:val="single"/>
        </w:rPr>
      </w:pPr>
      <w:r w:rsidRPr="00765761">
        <w:rPr>
          <w:rFonts w:ascii="Questrial" w:hAnsi="Questrial"/>
          <w:b/>
          <w:bCs/>
          <w:sz w:val="24"/>
          <w:szCs w:val="24"/>
          <w:u w:val="single"/>
        </w:rPr>
        <w:t xml:space="preserve">Marking </w:t>
      </w:r>
    </w:p>
    <w:p w14:paraId="5C509AFB" w14:textId="77777777" w:rsidR="00765761" w:rsidRDefault="00765761" w:rsidP="001D231E">
      <w:pPr>
        <w:spacing w:after="0" w:line="240" w:lineRule="auto"/>
        <w:jc w:val="both"/>
        <w:rPr>
          <w:rFonts w:ascii="Questrial" w:hAnsi="Questrial"/>
          <w:sz w:val="24"/>
          <w:szCs w:val="24"/>
        </w:rPr>
      </w:pPr>
    </w:p>
    <w:p w14:paraId="5FC25D6C" w14:textId="77777777" w:rsidR="00765761" w:rsidRDefault="00F610F3" w:rsidP="001D231E">
      <w:pPr>
        <w:spacing w:after="0" w:line="240" w:lineRule="auto"/>
        <w:jc w:val="both"/>
        <w:rPr>
          <w:rFonts w:ascii="Questrial" w:hAnsi="Questrial"/>
          <w:sz w:val="24"/>
          <w:szCs w:val="24"/>
        </w:rPr>
      </w:pPr>
      <w:r w:rsidRPr="00F610F3">
        <w:rPr>
          <w:rFonts w:ascii="Questrial" w:hAnsi="Questrial"/>
          <w:sz w:val="24"/>
          <w:szCs w:val="24"/>
        </w:rPr>
        <w:t xml:space="preserve">Next steps can be provided narrow gaps between learners or to extend a child’s understanding. However, it is essential that all marking picks up and addresses any misconceptions/mistakes and thorough questioning ensures children have clarified their thinking clearly. </w:t>
      </w:r>
    </w:p>
    <w:p w14:paraId="0A0EEA33" w14:textId="77777777" w:rsidR="00765761" w:rsidRPr="00BF70E6" w:rsidRDefault="00765761" w:rsidP="001D231E">
      <w:pPr>
        <w:spacing w:after="0" w:line="240" w:lineRule="auto"/>
        <w:jc w:val="both"/>
        <w:rPr>
          <w:rFonts w:ascii="Questrial" w:hAnsi="Questrial"/>
          <w:sz w:val="24"/>
          <w:szCs w:val="24"/>
          <w:u w:val="single"/>
        </w:rPr>
      </w:pPr>
    </w:p>
    <w:p w14:paraId="192B6BAE" w14:textId="3D373592" w:rsidR="00F610F3" w:rsidRPr="00BF70E6" w:rsidRDefault="00F610F3" w:rsidP="001D231E">
      <w:pPr>
        <w:spacing w:after="0" w:line="240" w:lineRule="auto"/>
        <w:jc w:val="both"/>
        <w:rPr>
          <w:rFonts w:ascii="Questrial" w:hAnsi="Questrial"/>
          <w:b/>
          <w:bCs/>
          <w:sz w:val="24"/>
          <w:szCs w:val="24"/>
          <w:u w:val="single"/>
        </w:rPr>
      </w:pPr>
      <w:r w:rsidRPr="00BF70E6">
        <w:rPr>
          <w:rFonts w:ascii="Questrial" w:hAnsi="Questrial"/>
          <w:b/>
          <w:bCs/>
          <w:sz w:val="24"/>
          <w:szCs w:val="24"/>
          <w:u w:val="single"/>
        </w:rPr>
        <w:t>Assessment and Record Keeping</w:t>
      </w:r>
    </w:p>
    <w:p w14:paraId="29BBB78C" w14:textId="793B56EE" w:rsidR="001D231E" w:rsidRDefault="001D231E" w:rsidP="00F46C99">
      <w:pPr>
        <w:spacing w:after="0" w:line="240" w:lineRule="auto"/>
        <w:rPr>
          <w:rFonts w:ascii="Questrial" w:hAnsi="Questrial"/>
          <w:b/>
          <w:bCs/>
          <w:sz w:val="24"/>
          <w:szCs w:val="24"/>
        </w:rPr>
      </w:pPr>
    </w:p>
    <w:p w14:paraId="31DB3F86" w14:textId="20A4E5A1" w:rsidR="00C95D26" w:rsidRDefault="00765761" w:rsidP="00C95D26">
      <w:pPr>
        <w:spacing w:after="0" w:line="240" w:lineRule="auto"/>
        <w:jc w:val="both"/>
        <w:rPr>
          <w:rFonts w:ascii="Questrial" w:hAnsi="Questrial"/>
          <w:sz w:val="24"/>
          <w:szCs w:val="24"/>
        </w:rPr>
      </w:pPr>
      <w:r w:rsidRPr="00C95D26">
        <w:rPr>
          <w:rFonts w:ascii="Questrial" w:hAnsi="Questrial"/>
          <w:sz w:val="24"/>
          <w:szCs w:val="24"/>
        </w:rPr>
        <w:t>In addition to the formative assessment undertaken in lessons</w:t>
      </w:r>
      <w:r w:rsidR="00C95D26">
        <w:rPr>
          <w:rFonts w:ascii="Questrial" w:hAnsi="Questrial"/>
          <w:sz w:val="24"/>
          <w:szCs w:val="24"/>
        </w:rPr>
        <w:t xml:space="preserve"> and summative end of topic assessments from White Rose,</w:t>
      </w:r>
      <w:r w:rsidRPr="00C95D26">
        <w:rPr>
          <w:rFonts w:ascii="Questrial" w:hAnsi="Questrial"/>
          <w:sz w:val="24"/>
          <w:szCs w:val="24"/>
        </w:rPr>
        <w:t xml:space="preserve"> teachers will use termly summative assessments (during Assessment Week) supplied by the </w:t>
      </w:r>
      <w:r w:rsidR="00C95D26">
        <w:rPr>
          <w:rFonts w:ascii="Questrial" w:hAnsi="Questrial"/>
          <w:sz w:val="24"/>
          <w:szCs w:val="24"/>
        </w:rPr>
        <w:t>NFER</w:t>
      </w:r>
      <w:r w:rsidRPr="00C95D26">
        <w:rPr>
          <w:rFonts w:ascii="Questrial" w:hAnsi="Questrial"/>
          <w:sz w:val="24"/>
          <w:szCs w:val="24"/>
        </w:rPr>
        <w:t xml:space="preserve"> to reinforce their judgements and provide further opportunities to identify gaps in pupil learning and tailor future lessons. Teacher judgements are then entered onto </w:t>
      </w:r>
      <w:r w:rsidR="00C95D26">
        <w:rPr>
          <w:rFonts w:ascii="Questrial" w:hAnsi="Questrial"/>
          <w:sz w:val="24"/>
          <w:szCs w:val="24"/>
        </w:rPr>
        <w:t>our traffic light grid</w:t>
      </w:r>
      <w:r w:rsidRPr="00C95D26">
        <w:rPr>
          <w:rFonts w:ascii="Questrial" w:hAnsi="Questrial"/>
          <w:sz w:val="24"/>
          <w:szCs w:val="24"/>
        </w:rPr>
        <w:t xml:space="preserve"> each </w:t>
      </w:r>
      <w:r w:rsidR="00C95D26">
        <w:rPr>
          <w:rFonts w:ascii="Questrial" w:hAnsi="Questrial"/>
          <w:sz w:val="24"/>
          <w:szCs w:val="24"/>
        </w:rPr>
        <w:t xml:space="preserve">half </w:t>
      </w:r>
      <w:r w:rsidRPr="00C95D26">
        <w:rPr>
          <w:rFonts w:ascii="Questrial" w:hAnsi="Questrial"/>
          <w:sz w:val="24"/>
          <w:szCs w:val="24"/>
        </w:rPr>
        <w:t xml:space="preserve">term and teachers talk through the progress of their pupils at termly tracking progress meetings: this ensures targeted support can be given to those who need it. </w:t>
      </w:r>
    </w:p>
    <w:p w14:paraId="710A0376" w14:textId="2833CBFE" w:rsidR="003F6D06" w:rsidRDefault="003F6D06" w:rsidP="00C95D26">
      <w:pPr>
        <w:spacing w:after="0" w:line="240" w:lineRule="auto"/>
        <w:jc w:val="both"/>
        <w:rPr>
          <w:rFonts w:ascii="Questrial" w:hAnsi="Questrial"/>
          <w:sz w:val="24"/>
          <w:szCs w:val="24"/>
        </w:rPr>
      </w:pPr>
    </w:p>
    <w:p w14:paraId="48E4C81C" w14:textId="77777777" w:rsidR="003F6D06" w:rsidRPr="00BF70E6" w:rsidRDefault="003F6D06" w:rsidP="003F6D06">
      <w:pPr>
        <w:spacing w:after="0" w:line="240" w:lineRule="auto"/>
        <w:jc w:val="both"/>
        <w:rPr>
          <w:rFonts w:ascii="Questrial" w:hAnsi="Questrial"/>
          <w:b/>
          <w:sz w:val="24"/>
          <w:szCs w:val="24"/>
          <w:u w:val="single"/>
        </w:rPr>
      </w:pPr>
      <w:r w:rsidRPr="00BF70E6">
        <w:rPr>
          <w:rFonts w:ascii="Questrial" w:hAnsi="Questrial"/>
          <w:b/>
          <w:sz w:val="24"/>
          <w:szCs w:val="24"/>
          <w:u w:val="single"/>
        </w:rPr>
        <w:t xml:space="preserve">Interventions </w:t>
      </w:r>
    </w:p>
    <w:p w14:paraId="31CBE004" w14:textId="04689153" w:rsidR="003F6D06" w:rsidRPr="003F6D06" w:rsidRDefault="003F6D06" w:rsidP="003F6D06">
      <w:pPr>
        <w:spacing w:after="0" w:line="240" w:lineRule="auto"/>
        <w:jc w:val="both"/>
        <w:rPr>
          <w:rFonts w:ascii="Questrial" w:hAnsi="Questrial"/>
          <w:sz w:val="24"/>
          <w:szCs w:val="24"/>
        </w:rPr>
      </w:pPr>
      <w:r w:rsidRPr="003F6D06">
        <w:rPr>
          <w:rFonts w:ascii="Questrial" w:hAnsi="Questrial"/>
          <w:sz w:val="24"/>
          <w:szCs w:val="24"/>
        </w:rPr>
        <w:t xml:space="preserve">Interventions in maths should be based on developing key number skills that are appropriate for the children involved. Intervention provided to boost children’s progression in maths should be tightly planned, with success criteria set and assessments made frequently to ensure progress is being made.  </w:t>
      </w:r>
      <w:r w:rsidR="00005890">
        <w:rPr>
          <w:rFonts w:ascii="Questrial" w:hAnsi="Questrial"/>
          <w:sz w:val="24"/>
          <w:szCs w:val="24"/>
        </w:rPr>
        <w:t xml:space="preserve">These interventions </w:t>
      </w:r>
      <w:r w:rsidR="00A543E6">
        <w:rPr>
          <w:rFonts w:ascii="Questrial" w:hAnsi="Questrial"/>
          <w:sz w:val="24"/>
          <w:szCs w:val="24"/>
        </w:rPr>
        <w:t xml:space="preserve">are either “catch up” or “keep up” interventions. </w:t>
      </w:r>
      <w:r w:rsidRPr="003F6D06">
        <w:rPr>
          <w:rFonts w:ascii="Questrial" w:hAnsi="Questrial"/>
          <w:sz w:val="24"/>
          <w:szCs w:val="24"/>
        </w:rPr>
        <w:t xml:space="preserve">Whilst interventions could be carried out by Teaching Assistants, for example, what is being taught and how it is delivered is the class teacher’s responsibility and communication is essential. </w:t>
      </w:r>
      <w:r>
        <w:rPr>
          <w:rFonts w:ascii="Questrial" w:hAnsi="Questrial"/>
          <w:sz w:val="24"/>
          <w:szCs w:val="24"/>
        </w:rPr>
        <w:t xml:space="preserve">When possible, teachers should be delivering the interventions. </w:t>
      </w:r>
      <w:r w:rsidRPr="003F6D06">
        <w:rPr>
          <w:rFonts w:ascii="Questrial" w:hAnsi="Questrial"/>
          <w:sz w:val="24"/>
          <w:szCs w:val="24"/>
        </w:rPr>
        <w:t xml:space="preserve">Interventions should be in sync with the child’s current learning in class. </w:t>
      </w:r>
    </w:p>
    <w:p w14:paraId="66258824" w14:textId="77777777" w:rsidR="003F6D06" w:rsidRDefault="003F6D06" w:rsidP="00C95D26">
      <w:pPr>
        <w:spacing w:after="0" w:line="240" w:lineRule="auto"/>
        <w:jc w:val="both"/>
        <w:rPr>
          <w:rFonts w:ascii="Questrial" w:hAnsi="Questrial"/>
          <w:sz w:val="24"/>
          <w:szCs w:val="24"/>
        </w:rPr>
      </w:pPr>
    </w:p>
    <w:p w14:paraId="5A8EC9F5" w14:textId="77777777" w:rsidR="00C95D26" w:rsidRPr="00BF70E6" w:rsidRDefault="00C95D26" w:rsidP="00C95D26">
      <w:pPr>
        <w:spacing w:after="0" w:line="240" w:lineRule="auto"/>
        <w:jc w:val="both"/>
        <w:rPr>
          <w:rFonts w:ascii="Questrial" w:hAnsi="Questrial"/>
          <w:sz w:val="24"/>
          <w:szCs w:val="24"/>
          <w:u w:val="single"/>
        </w:rPr>
      </w:pPr>
    </w:p>
    <w:p w14:paraId="5D8D9246" w14:textId="77777777" w:rsidR="000E0600" w:rsidRDefault="000E0600" w:rsidP="00C95D26">
      <w:pPr>
        <w:spacing w:after="0" w:line="240" w:lineRule="auto"/>
        <w:jc w:val="both"/>
        <w:rPr>
          <w:rFonts w:ascii="Questrial" w:hAnsi="Questrial"/>
          <w:b/>
          <w:bCs/>
          <w:sz w:val="24"/>
          <w:szCs w:val="24"/>
          <w:u w:val="single"/>
        </w:rPr>
      </w:pPr>
    </w:p>
    <w:p w14:paraId="54EE11E1" w14:textId="77777777" w:rsidR="000E0600" w:rsidRDefault="000E0600" w:rsidP="00C95D26">
      <w:pPr>
        <w:spacing w:after="0" w:line="240" w:lineRule="auto"/>
        <w:jc w:val="both"/>
        <w:rPr>
          <w:rFonts w:ascii="Questrial" w:hAnsi="Questrial"/>
          <w:b/>
          <w:bCs/>
          <w:sz w:val="24"/>
          <w:szCs w:val="24"/>
          <w:u w:val="single"/>
        </w:rPr>
      </w:pPr>
    </w:p>
    <w:p w14:paraId="57967B5D" w14:textId="77777777" w:rsidR="000E0600" w:rsidRDefault="000E0600" w:rsidP="00C95D26">
      <w:pPr>
        <w:spacing w:after="0" w:line="240" w:lineRule="auto"/>
        <w:jc w:val="both"/>
        <w:rPr>
          <w:rFonts w:ascii="Questrial" w:hAnsi="Questrial"/>
          <w:b/>
          <w:bCs/>
          <w:sz w:val="24"/>
          <w:szCs w:val="24"/>
          <w:u w:val="single"/>
        </w:rPr>
      </w:pPr>
    </w:p>
    <w:p w14:paraId="150F513C" w14:textId="77777777" w:rsidR="000E0600" w:rsidRDefault="000E0600" w:rsidP="00C95D26">
      <w:pPr>
        <w:spacing w:after="0" w:line="240" w:lineRule="auto"/>
        <w:jc w:val="both"/>
        <w:rPr>
          <w:rFonts w:ascii="Questrial" w:hAnsi="Questrial"/>
          <w:b/>
          <w:bCs/>
          <w:sz w:val="24"/>
          <w:szCs w:val="24"/>
          <w:u w:val="single"/>
        </w:rPr>
      </w:pPr>
    </w:p>
    <w:p w14:paraId="0A1E4165" w14:textId="430795EC" w:rsidR="00C95D26" w:rsidRPr="00BF70E6" w:rsidRDefault="00765761" w:rsidP="00C95D26">
      <w:pPr>
        <w:spacing w:after="0" w:line="240" w:lineRule="auto"/>
        <w:jc w:val="both"/>
        <w:rPr>
          <w:rFonts w:ascii="Questrial" w:hAnsi="Questrial"/>
          <w:b/>
          <w:bCs/>
          <w:sz w:val="24"/>
          <w:szCs w:val="24"/>
          <w:u w:val="single"/>
        </w:rPr>
      </w:pPr>
      <w:r w:rsidRPr="00BF70E6">
        <w:rPr>
          <w:rFonts w:ascii="Questrial" w:hAnsi="Questrial"/>
          <w:b/>
          <w:bCs/>
          <w:sz w:val="24"/>
          <w:szCs w:val="24"/>
          <w:u w:val="single"/>
        </w:rPr>
        <w:t xml:space="preserve">Inclusion and Special Needs </w:t>
      </w:r>
    </w:p>
    <w:p w14:paraId="5AA12216" w14:textId="77777777" w:rsidR="00C95D26" w:rsidRPr="00BF70E6" w:rsidRDefault="00C95D26" w:rsidP="00C95D26">
      <w:pPr>
        <w:spacing w:after="0" w:line="240" w:lineRule="auto"/>
        <w:jc w:val="both"/>
        <w:rPr>
          <w:rFonts w:ascii="Questrial" w:hAnsi="Questrial"/>
          <w:sz w:val="24"/>
          <w:szCs w:val="24"/>
          <w:u w:val="single"/>
        </w:rPr>
      </w:pPr>
    </w:p>
    <w:p w14:paraId="7482CF56" w14:textId="45BF6561" w:rsidR="00765761" w:rsidRPr="00C95D26" w:rsidRDefault="00C95D26" w:rsidP="00C95D26">
      <w:pPr>
        <w:spacing w:after="0" w:line="240" w:lineRule="auto"/>
        <w:jc w:val="both"/>
        <w:rPr>
          <w:rFonts w:ascii="Questrial" w:hAnsi="Questrial"/>
          <w:b/>
          <w:bCs/>
          <w:sz w:val="24"/>
          <w:szCs w:val="24"/>
        </w:rPr>
      </w:pPr>
      <w:r>
        <w:rPr>
          <w:rFonts w:ascii="Questrial" w:hAnsi="Questrial"/>
          <w:sz w:val="24"/>
          <w:szCs w:val="24"/>
        </w:rPr>
        <w:t>Barns Green</w:t>
      </w:r>
      <w:r w:rsidR="00765761" w:rsidRPr="00C95D26">
        <w:rPr>
          <w:rFonts w:ascii="Questrial" w:hAnsi="Questrial"/>
          <w:sz w:val="24"/>
          <w:szCs w:val="24"/>
        </w:rPr>
        <w:t xml:space="preserve"> aims to meet the needs of all, taking into account gender, ethnicity, culture, religion, language, disability, age and social circumstances. The provision for children with special needs is detailed in the SEND Policy. SEND pupils may be supported by additional adults, different resources, differentiated activities. They may also complete additional activities outside of the mathematics lesson. We have high expectations of all children and strongly believe that all children are able to achieve in mathematics. Some may take longer to grasp concepts and may need careful scaffolding or extra time/support.</w:t>
      </w:r>
    </w:p>
    <w:p w14:paraId="5AAA4E46" w14:textId="5289B98E" w:rsidR="001D231E" w:rsidRPr="00C95D26" w:rsidRDefault="001D231E" w:rsidP="00C95D26">
      <w:pPr>
        <w:spacing w:after="0" w:line="240" w:lineRule="auto"/>
        <w:jc w:val="both"/>
        <w:rPr>
          <w:rFonts w:ascii="Questrial" w:hAnsi="Questrial"/>
          <w:b/>
          <w:sz w:val="24"/>
          <w:szCs w:val="24"/>
        </w:rPr>
      </w:pPr>
    </w:p>
    <w:p w14:paraId="721B664C" w14:textId="77777777" w:rsidR="00C95D26" w:rsidRPr="00BF70E6" w:rsidRDefault="00C95D26" w:rsidP="00C95D26">
      <w:pPr>
        <w:spacing w:after="0" w:line="240" w:lineRule="auto"/>
        <w:jc w:val="both"/>
        <w:rPr>
          <w:rFonts w:ascii="Questrial" w:hAnsi="Questrial"/>
          <w:b/>
          <w:sz w:val="24"/>
          <w:szCs w:val="24"/>
          <w:u w:val="single"/>
        </w:rPr>
      </w:pPr>
      <w:r w:rsidRPr="00BF70E6">
        <w:rPr>
          <w:rFonts w:ascii="Questrial" w:hAnsi="Questrial"/>
          <w:b/>
          <w:sz w:val="24"/>
          <w:szCs w:val="24"/>
          <w:u w:val="single"/>
        </w:rPr>
        <w:t>Resources</w:t>
      </w:r>
    </w:p>
    <w:p w14:paraId="20305830" w14:textId="77777777" w:rsidR="00C95D26" w:rsidRPr="00C95D26" w:rsidRDefault="00C95D26" w:rsidP="00C95D26">
      <w:pPr>
        <w:spacing w:after="0" w:line="240" w:lineRule="auto"/>
        <w:jc w:val="both"/>
        <w:rPr>
          <w:rFonts w:ascii="Questrial" w:hAnsi="Questrial"/>
          <w:sz w:val="24"/>
          <w:szCs w:val="24"/>
        </w:rPr>
      </w:pPr>
      <w:r w:rsidRPr="00C95D26">
        <w:rPr>
          <w:rFonts w:ascii="Questrial" w:hAnsi="Questrial"/>
          <w:sz w:val="24"/>
          <w:szCs w:val="24"/>
        </w:rPr>
        <w:t xml:space="preserve">A bank of essential mathematics resources are kept in each classroom tray drawers and cupboards. Further resources are kept in the General resources cupboard for all to share, such as the large Numicon packs. Teacher’s reference and resource books are kept in the PPA room. There is also a published scheme available – Abacus children workbooks are kept in the relevant year group classrooms. However, teachers should use resources which best fits the success criteria – these might come from the published schemes but might come from elsewhere such as resources from the Internet, Numicon handbooks and other teacher guides. </w:t>
      </w:r>
    </w:p>
    <w:p w14:paraId="79B3F689" w14:textId="77777777" w:rsidR="00C95D26" w:rsidRPr="00C95D26" w:rsidRDefault="00C95D26" w:rsidP="00C95D26">
      <w:pPr>
        <w:spacing w:after="0" w:line="240" w:lineRule="auto"/>
        <w:jc w:val="both"/>
        <w:rPr>
          <w:rFonts w:ascii="Questrial" w:hAnsi="Questrial"/>
          <w:sz w:val="24"/>
          <w:szCs w:val="24"/>
        </w:rPr>
      </w:pPr>
    </w:p>
    <w:p w14:paraId="172CA0A1" w14:textId="77777777" w:rsidR="003F6D06" w:rsidRDefault="003F6D06" w:rsidP="00C95D26">
      <w:pPr>
        <w:spacing w:after="0" w:line="240" w:lineRule="auto"/>
        <w:jc w:val="both"/>
        <w:rPr>
          <w:rFonts w:ascii="Questrial" w:hAnsi="Questrial"/>
          <w:b/>
          <w:sz w:val="24"/>
          <w:szCs w:val="24"/>
        </w:rPr>
      </w:pPr>
    </w:p>
    <w:p w14:paraId="0805E274" w14:textId="7D1E86F7" w:rsidR="00C95D26" w:rsidRPr="00BF70E6" w:rsidRDefault="00C95D26" w:rsidP="00C95D26">
      <w:pPr>
        <w:spacing w:after="0" w:line="240" w:lineRule="auto"/>
        <w:jc w:val="both"/>
        <w:rPr>
          <w:rFonts w:ascii="Questrial" w:hAnsi="Questrial"/>
          <w:b/>
          <w:sz w:val="24"/>
          <w:szCs w:val="24"/>
          <w:u w:val="single"/>
        </w:rPr>
      </w:pPr>
      <w:r w:rsidRPr="00BF70E6">
        <w:rPr>
          <w:rFonts w:ascii="Questrial" w:hAnsi="Questrial"/>
          <w:b/>
          <w:sz w:val="24"/>
          <w:szCs w:val="24"/>
          <w:u w:val="single"/>
        </w:rPr>
        <w:t>Display</w:t>
      </w:r>
    </w:p>
    <w:p w14:paraId="64CD3935" w14:textId="5D2C6FEC" w:rsidR="00C95D26" w:rsidRPr="00C95D26" w:rsidRDefault="00C95D26" w:rsidP="00C95D26">
      <w:pPr>
        <w:spacing w:after="0" w:line="240" w:lineRule="auto"/>
        <w:jc w:val="both"/>
        <w:rPr>
          <w:rFonts w:ascii="Questrial" w:hAnsi="Questrial"/>
          <w:sz w:val="24"/>
          <w:szCs w:val="24"/>
        </w:rPr>
      </w:pPr>
      <w:r w:rsidRPr="00C95D26">
        <w:rPr>
          <w:rFonts w:ascii="Questrial" w:hAnsi="Questrial"/>
          <w:sz w:val="24"/>
          <w:szCs w:val="24"/>
        </w:rPr>
        <w:t>In the classrooms there will be mathematical vocabulary displayed so that children use this in the communication of their understanding. There will be maths work on display in classrooms and/or in other areas of the school in order to encourage a positive attitude and enthusiasm towards mathematics for all groups of children. All classrooms will display a selection of stem sentences</w:t>
      </w:r>
      <w:r>
        <w:rPr>
          <w:rFonts w:ascii="Questrial" w:hAnsi="Questrial"/>
          <w:sz w:val="24"/>
          <w:szCs w:val="24"/>
        </w:rPr>
        <w:t>.</w:t>
      </w:r>
      <w:r w:rsidRPr="00C95D26">
        <w:rPr>
          <w:rFonts w:ascii="Questrial" w:hAnsi="Questrial"/>
          <w:sz w:val="24"/>
          <w:szCs w:val="24"/>
        </w:rPr>
        <w:t xml:space="preserve"> </w:t>
      </w:r>
    </w:p>
    <w:p w14:paraId="08A06C88" w14:textId="0D705F1F" w:rsidR="001D231E" w:rsidRPr="00C95D26" w:rsidRDefault="001D231E" w:rsidP="00C95D26">
      <w:pPr>
        <w:spacing w:after="0" w:line="240" w:lineRule="auto"/>
        <w:jc w:val="both"/>
        <w:rPr>
          <w:rFonts w:ascii="Questrial" w:hAnsi="Questrial"/>
          <w:b/>
          <w:sz w:val="24"/>
          <w:szCs w:val="24"/>
        </w:rPr>
      </w:pPr>
    </w:p>
    <w:p w14:paraId="2AFDE734" w14:textId="699B7F8B" w:rsidR="001D231E" w:rsidRPr="00C95D26" w:rsidRDefault="001D231E" w:rsidP="00C95D26">
      <w:pPr>
        <w:spacing w:after="0" w:line="240" w:lineRule="auto"/>
        <w:jc w:val="both"/>
        <w:rPr>
          <w:rFonts w:ascii="Questrial" w:hAnsi="Questrial"/>
          <w:b/>
          <w:sz w:val="24"/>
          <w:szCs w:val="24"/>
        </w:rPr>
      </w:pPr>
    </w:p>
    <w:p w14:paraId="748BFE0F" w14:textId="4913E216" w:rsidR="00C95D26" w:rsidRPr="00BF70E6" w:rsidRDefault="00C95D26" w:rsidP="00C95D26">
      <w:pPr>
        <w:spacing w:after="0" w:line="240" w:lineRule="auto"/>
        <w:jc w:val="both"/>
        <w:rPr>
          <w:rFonts w:ascii="Questrial" w:hAnsi="Questrial"/>
          <w:b/>
          <w:bCs/>
          <w:sz w:val="24"/>
          <w:szCs w:val="24"/>
          <w:u w:val="single"/>
        </w:rPr>
      </w:pPr>
      <w:r w:rsidRPr="00BF70E6">
        <w:rPr>
          <w:rFonts w:ascii="Questrial" w:hAnsi="Questrial"/>
          <w:b/>
          <w:bCs/>
          <w:sz w:val="24"/>
          <w:szCs w:val="24"/>
          <w:u w:val="single"/>
        </w:rPr>
        <w:t>Early Years Foundation Stage (EYFS)</w:t>
      </w:r>
    </w:p>
    <w:p w14:paraId="1AD533FF" w14:textId="77777777" w:rsidR="003F6D06" w:rsidRPr="00C95D26" w:rsidRDefault="003F6D06" w:rsidP="00C95D26">
      <w:pPr>
        <w:spacing w:after="0" w:line="240" w:lineRule="auto"/>
        <w:jc w:val="both"/>
        <w:rPr>
          <w:rFonts w:ascii="Questrial" w:hAnsi="Questrial"/>
          <w:b/>
          <w:bCs/>
          <w:sz w:val="24"/>
          <w:szCs w:val="24"/>
        </w:rPr>
      </w:pPr>
    </w:p>
    <w:p w14:paraId="10D99164" w14:textId="77777777" w:rsidR="003F6D06" w:rsidRDefault="00C95D26" w:rsidP="00C95D26">
      <w:pPr>
        <w:spacing w:after="0" w:line="240" w:lineRule="auto"/>
        <w:jc w:val="both"/>
        <w:rPr>
          <w:rFonts w:ascii="Questrial" w:hAnsi="Questrial"/>
          <w:sz w:val="24"/>
          <w:szCs w:val="24"/>
        </w:rPr>
      </w:pPr>
      <w:r w:rsidRPr="00C95D26">
        <w:rPr>
          <w:rFonts w:ascii="Questrial" w:hAnsi="Questrial"/>
          <w:sz w:val="24"/>
          <w:szCs w:val="24"/>
        </w:rPr>
        <w:t xml:space="preserve">Children in EYFS explore mathematical concepts through active exploration and their everyday play-based learning. Children are taught key concepts and develop number sense using a hands-on practical approach. EYFS practitioners provide opportunities for children to manipulate a variety of objects which supports their understanding of quantity and number. Pupils explore the ‘story’ of numbers to twenty and the development of models and images for numbers as a solid foundation for further progress. The CPA approach is used when teaching children key mathematical skills. Practitioners allow children time for exploration and the use of concrete objects helps to support children's mathematical understanding. Mathematics in the early years provides children with a solid foundation that will enable them to develop skills as they progress through their schooling and ensures children are ready for the National Curriculum. </w:t>
      </w:r>
    </w:p>
    <w:p w14:paraId="1AF740A9" w14:textId="77777777" w:rsidR="003F6D06" w:rsidRPr="003F6D06" w:rsidRDefault="003F6D06" w:rsidP="00C95D26">
      <w:pPr>
        <w:spacing w:after="0" w:line="240" w:lineRule="auto"/>
        <w:jc w:val="both"/>
        <w:rPr>
          <w:rFonts w:ascii="Questrial" w:hAnsi="Questrial"/>
          <w:b/>
          <w:bCs/>
          <w:sz w:val="24"/>
          <w:szCs w:val="24"/>
          <w:u w:val="single"/>
        </w:rPr>
      </w:pPr>
    </w:p>
    <w:p w14:paraId="169B8C33" w14:textId="77777777" w:rsidR="003F6D06" w:rsidRPr="003F6D06" w:rsidRDefault="00C95D26" w:rsidP="00C95D26">
      <w:pPr>
        <w:spacing w:after="0" w:line="240" w:lineRule="auto"/>
        <w:jc w:val="both"/>
        <w:rPr>
          <w:rFonts w:ascii="Questrial" w:hAnsi="Questrial"/>
          <w:b/>
          <w:bCs/>
          <w:sz w:val="24"/>
          <w:szCs w:val="24"/>
          <w:u w:val="single"/>
        </w:rPr>
      </w:pPr>
      <w:r w:rsidRPr="003F6D06">
        <w:rPr>
          <w:rFonts w:ascii="Questrial" w:hAnsi="Questrial"/>
          <w:b/>
          <w:bCs/>
          <w:sz w:val="24"/>
          <w:szCs w:val="24"/>
          <w:u w:val="single"/>
        </w:rPr>
        <w:t>Role of the Subject Leader</w:t>
      </w:r>
    </w:p>
    <w:p w14:paraId="0145B8CE" w14:textId="77777777" w:rsidR="003F6D06" w:rsidRDefault="00C95D26" w:rsidP="00C95D26">
      <w:pPr>
        <w:spacing w:after="0" w:line="240" w:lineRule="auto"/>
        <w:jc w:val="both"/>
        <w:rPr>
          <w:rFonts w:ascii="Questrial" w:hAnsi="Questrial"/>
          <w:sz w:val="24"/>
          <w:szCs w:val="24"/>
        </w:rPr>
      </w:pPr>
      <w:r w:rsidRPr="00C95D26">
        <w:rPr>
          <w:rFonts w:ascii="Questrial" w:hAnsi="Questrial"/>
          <w:sz w:val="24"/>
          <w:szCs w:val="24"/>
        </w:rPr>
        <w:t xml:space="preserve"> • Ensures teachers understand the requirements of the National Curriculum and supports them to plan lessons. Leads by example by setting high standards in their own teaching. </w:t>
      </w:r>
    </w:p>
    <w:p w14:paraId="33EBDCB1" w14:textId="77777777" w:rsidR="003F6D06" w:rsidRDefault="00C95D26" w:rsidP="00C95D26">
      <w:pPr>
        <w:spacing w:after="0" w:line="240" w:lineRule="auto"/>
        <w:jc w:val="both"/>
        <w:rPr>
          <w:rFonts w:ascii="Questrial" w:hAnsi="Questrial"/>
          <w:sz w:val="24"/>
          <w:szCs w:val="24"/>
        </w:rPr>
      </w:pPr>
      <w:r w:rsidRPr="00C95D26">
        <w:rPr>
          <w:rFonts w:ascii="Questrial" w:hAnsi="Questrial"/>
          <w:sz w:val="24"/>
          <w:szCs w:val="24"/>
        </w:rPr>
        <w:lastRenderedPageBreak/>
        <w:t xml:space="preserve">• Leads continuing professional development; facilitates joint professional development – especially Lesson Study; provides coaching and feedback for teachers to improve pupil learning. </w:t>
      </w:r>
    </w:p>
    <w:p w14:paraId="78F8F2BC" w14:textId="77777777" w:rsidR="003F6D06" w:rsidRDefault="00C95D26" w:rsidP="00C95D26">
      <w:pPr>
        <w:spacing w:after="0" w:line="240" w:lineRule="auto"/>
        <w:jc w:val="both"/>
        <w:rPr>
          <w:rFonts w:ascii="Questrial" w:hAnsi="Questrial"/>
          <w:sz w:val="24"/>
          <w:szCs w:val="24"/>
        </w:rPr>
      </w:pPr>
      <w:r w:rsidRPr="00C95D26">
        <w:rPr>
          <w:rFonts w:ascii="Questrial" w:hAnsi="Questrial"/>
          <w:sz w:val="24"/>
          <w:szCs w:val="24"/>
        </w:rPr>
        <w:t xml:space="preserve">• Leads the whole-school monitoring and evaluation of teaching and learning in mathematics by observing teaching and learning in mathematics regularly; analysing assessment data in order to plan whole school improvement in mathematics; conducting work scrutiny to inform evaluation of progress; conducting pupil interviews. </w:t>
      </w:r>
    </w:p>
    <w:p w14:paraId="17F5ECD7" w14:textId="77777777" w:rsidR="003F6D06" w:rsidRDefault="00C95D26" w:rsidP="00C95D26">
      <w:pPr>
        <w:spacing w:after="0" w:line="240" w:lineRule="auto"/>
        <w:jc w:val="both"/>
        <w:rPr>
          <w:rFonts w:ascii="Questrial" w:hAnsi="Questrial"/>
          <w:sz w:val="24"/>
          <w:szCs w:val="24"/>
        </w:rPr>
      </w:pPr>
      <w:r w:rsidRPr="00C95D26">
        <w:rPr>
          <w:rFonts w:ascii="Questrial" w:hAnsi="Questrial"/>
          <w:sz w:val="24"/>
          <w:szCs w:val="24"/>
        </w:rPr>
        <w:t xml:space="preserve">• Takes responsibility for managing own professional development by participating in external training, independent private study, engaging in educational research and scholarly reading and keeping up-to-date with Teaching for Mastery developments. </w:t>
      </w:r>
    </w:p>
    <w:p w14:paraId="65C37791" w14:textId="16CED60A" w:rsidR="003F6D06" w:rsidRDefault="00C95D26" w:rsidP="00C95D26">
      <w:pPr>
        <w:spacing w:after="0" w:line="240" w:lineRule="auto"/>
        <w:jc w:val="both"/>
        <w:rPr>
          <w:rFonts w:ascii="Questrial" w:hAnsi="Questrial"/>
          <w:sz w:val="24"/>
          <w:szCs w:val="24"/>
        </w:rPr>
      </w:pPr>
      <w:r w:rsidRPr="00C95D26">
        <w:rPr>
          <w:rFonts w:ascii="Questrial" w:hAnsi="Questrial"/>
          <w:sz w:val="24"/>
          <w:szCs w:val="24"/>
        </w:rPr>
        <w:t xml:space="preserve">• Keeps parents informed about mathematics issues. </w:t>
      </w:r>
    </w:p>
    <w:p w14:paraId="1B26F418" w14:textId="77777777" w:rsidR="003F6D06" w:rsidRDefault="00C95D26" w:rsidP="00C95D26">
      <w:pPr>
        <w:spacing w:after="0" w:line="240" w:lineRule="auto"/>
        <w:jc w:val="both"/>
        <w:rPr>
          <w:rFonts w:ascii="Questrial" w:hAnsi="Questrial"/>
          <w:sz w:val="24"/>
          <w:szCs w:val="24"/>
        </w:rPr>
      </w:pPr>
      <w:r w:rsidRPr="00C95D26">
        <w:rPr>
          <w:rFonts w:ascii="Questrial" w:hAnsi="Questrial"/>
          <w:sz w:val="24"/>
          <w:szCs w:val="24"/>
        </w:rPr>
        <w:t xml:space="preserve">• Ensures that the school’s senior leaders and governors are kept informed about the quality of teaching and learning in mathematics. </w:t>
      </w:r>
    </w:p>
    <w:p w14:paraId="7BD07685" w14:textId="77777777" w:rsidR="003F6D06" w:rsidRDefault="00C95D26" w:rsidP="00C95D26">
      <w:pPr>
        <w:spacing w:after="0" w:line="240" w:lineRule="auto"/>
        <w:jc w:val="both"/>
        <w:rPr>
          <w:rFonts w:ascii="Questrial" w:hAnsi="Questrial"/>
          <w:sz w:val="24"/>
          <w:szCs w:val="24"/>
        </w:rPr>
      </w:pPr>
      <w:r w:rsidRPr="00C95D26">
        <w:rPr>
          <w:rFonts w:ascii="Questrial" w:hAnsi="Questrial"/>
          <w:sz w:val="24"/>
          <w:szCs w:val="24"/>
        </w:rPr>
        <w:t xml:space="preserve">• Works in close partnership with the school’s senior leaders to ensure the learning needs of all pupils in mathematics are met effectively. </w:t>
      </w:r>
    </w:p>
    <w:p w14:paraId="0D78E68B" w14:textId="406EF597" w:rsidR="001D231E" w:rsidRPr="00C95D26" w:rsidRDefault="00C95D26" w:rsidP="00C95D26">
      <w:pPr>
        <w:spacing w:after="0" w:line="240" w:lineRule="auto"/>
        <w:jc w:val="both"/>
        <w:rPr>
          <w:rFonts w:ascii="Questrial" w:hAnsi="Questrial"/>
          <w:b/>
          <w:sz w:val="24"/>
          <w:szCs w:val="24"/>
        </w:rPr>
      </w:pPr>
      <w:r w:rsidRPr="00C95D26">
        <w:rPr>
          <w:rFonts w:ascii="Questrial" w:hAnsi="Questrial"/>
          <w:sz w:val="24"/>
          <w:szCs w:val="24"/>
        </w:rPr>
        <w:t>• Keeps the school’s policy for mathematics under regular review.</w:t>
      </w:r>
    </w:p>
    <w:p w14:paraId="613E7674" w14:textId="34532BAA" w:rsidR="001D231E" w:rsidRPr="00C95D26" w:rsidRDefault="001D231E" w:rsidP="00F46C99">
      <w:pPr>
        <w:spacing w:after="0" w:line="240" w:lineRule="auto"/>
        <w:rPr>
          <w:rFonts w:ascii="Questrial" w:hAnsi="Questrial"/>
          <w:b/>
          <w:sz w:val="24"/>
          <w:szCs w:val="24"/>
        </w:rPr>
      </w:pPr>
    </w:p>
    <w:p w14:paraId="30A56DBB" w14:textId="20FDF27A" w:rsidR="00A13DD8" w:rsidRPr="004C0F54" w:rsidRDefault="00A13DD8" w:rsidP="00A13DD8">
      <w:pPr>
        <w:rPr>
          <w:rFonts w:ascii="Questrial" w:hAnsi="Questrial"/>
          <w:i/>
        </w:rPr>
      </w:pPr>
      <w:r>
        <w:rPr>
          <w:rFonts w:ascii="Questrial" w:hAnsi="Questrial"/>
          <w:i/>
        </w:rPr>
        <w:t xml:space="preserve"> </w:t>
      </w:r>
    </w:p>
    <w:sectPr w:rsidR="00A13DD8" w:rsidRPr="004C0F54" w:rsidSect="00B21112">
      <w:headerReference w:type="default" r:id="rId11"/>
      <w:footerReference w:type="default" r:id="rId12"/>
      <w:pgSz w:w="11906" w:h="16838"/>
      <w:pgMar w:top="198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A9504" w14:textId="77777777" w:rsidR="00431846" w:rsidRDefault="00431846" w:rsidP="005554E2">
      <w:pPr>
        <w:spacing w:after="0" w:line="240" w:lineRule="auto"/>
      </w:pPr>
      <w:r>
        <w:separator/>
      </w:r>
    </w:p>
  </w:endnote>
  <w:endnote w:type="continuationSeparator" w:id="0">
    <w:p w14:paraId="59BFEEDA" w14:textId="77777777" w:rsidR="00431846" w:rsidRDefault="00431846" w:rsidP="005554E2">
      <w:pPr>
        <w:spacing w:after="0" w:line="240" w:lineRule="auto"/>
      </w:pPr>
      <w:r>
        <w:continuationSeparator/>
      </w:r>
    </w:p>
  </w:endnote>
  <w:endnote w:type="continuationNotice" w:id="1">
    <w:p w14:paraId="79DCCD01" w14:textId="77777777" w:rsidR="00431846" w:rsidRDefault="004318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Questrial">
    <w:charset w:val="00"/>
    <w:family w:val="auto"/>
    <w:pitch w:val="variable"/>
    <w:sig w:usb0="E00002FF" w:usb1="4000201F" w:usb2="08000029"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FCBA" w14:textId="77777777" w:rsidR="004C0F54" w:rsidRDefault="004C0F54">
    <w:pPr>
      <w:pStyle w:val="Footer"/>
    </w:pPr>
  </w:p>
  <w:tbl>
    <w:tblPr>
      <w:tblStyle w:val="TableGrid"/>
      <w:tblW w:w="0" w:type="auto"/>
      <w:tblLook w:val="04A0" w:firstRow="1" w:lastRow="0" w:firstColumn="1" w:lastColumn="0" w:noHBand="0" w:noVBand="1"/>
    </w:tblPr>
    <w:tblGrid>
      <w:gridCol w:w="1424"/>
      <w:gridCol w:w="1473"/>
      <w:gridCol w:w="3246"/>
      <w:gridCol w:w="2873"/>
    </w:tblGrid>
    <w:tr w:rsidR="004C0F54" w14:paraId="440C7E10" w14:textId="77777777" w:rsidTr="005554E2">
      <w:tc>
        <w:tcPr>
          <w:tcW w:w="1459" w:type="dxa"/>
          <w:shd w:val="clear" w:color="auto" w:fill="7030A0"/>
        </w:tcPr>
        <w:p w14:paraId="49F247A8" w14:textId="77777777" w:rsidR="004C0F54" w:rsidRPr="005554E2" w:rsidRDefault="004C0F54" w:rsidP="00381691">
          <w:pPr>
            <w:pStyle w:val="Footer"/>
            <w:rPr>
              <w:rFonts w:ascii="Questrial" w:hAnsi="Questrial"/>
              <w:color w:val="92D050"/>
            </w:rPr>
          </w:pPr>
          <w:r w:rsidRPr="005554E2">
            <w:rPr>
              <w:rFonts w:ascii="Questrial" w:hAnsi="Questrial"/>
              <w:color w:val="92D050"/>
            </w:rPr>
            <w:t>Issue no</w:t>
          </w:r>
        </w:p>
        <w:p w14:paraId="6EB3DAEF" w14:textId="7667CC2A" w:rsidR="004C0F54" w:rsidRPr="005554E2" w:rsidRDefault="00FB39EA" w:rsidP="00381691">
          <w:pPr>
            <w:pStyle w:val="Footer"/>
            <w:rPr>
              <w:rFonts w:ascii="Questrial" w:hAnsi="Questrial"/>
              <w:color w:val="92D050"/>
            </w:rPr>
          </w:pPr>
          <w:r>
            <w:rPr>
              <w:rFonts w:ascii="Questrial" w:hAnsi="Questrial"/>
              <w:color w:val="92D050"/>
            </w:rPr>
            <w:t>5</w:t>
          </w:r>
        </w:p>
      </w:tc>
      <w:tc>
        <w:tcPr>
          <w:tcW w:w="1492" w:type="dxa"/>
          <w:shd w:val="clear" w:color="auto" w:fill="7030A0"/>
        </w:tcPr>
        <w:p w14:paraId="04E2FA0A" w14:textId="77777777" w:rsidR="004C0F54" w:rsidRPr="005554E2" w:rsidRDefault="004C0F54" w:rsidP="00381691">
          <w:pPr>
            <w:pStyle w:val="Footer"/>
            <w:rPr>
              <w:rFonts w:ascii="Questrial" w:hAnsi="Questrial"/>
              <w:color w:val="92D050"/>
            </w:rPr>
          </w:pPr>
          <w:r w:rsidRPr="005554E2">
            <w:rPr>
              <w:rFonts w:ascii="Questrial" w:hAnsi="Questrial"/>
              <w:color w:val="92D050"/>
            </w:rPr>
            <w:t>Date</w:t>
          </w:r>
        </w:p>
        <w:p w14:paraId="129F04D0" w14:textId="44111317" w:rsidR="004C0F54" w:rsidRPr="005554E2" w:rsidRDefault="00AC10A9" w:rsidP="00F46C99">
          <w:pPr>
            <w:pStyle w:val="Footer"/>
            <w:rPr>
              <w:rFonts w:ascii="Questrial" w:hAnsi="Questrial"/>
              <w:color w:val="92D050"/>
            </w:rPr>
          </w:pPr>
          <w:r>
            <w:rPr>
              <w:rFonts w:ascii="Questrial" w:hAnsi="Questrial"/>
              <w:color w:val="92D050"/>
            </w:rPr>
            <w:t>28/09/26</w:t>
          </w:r>
        </w:p>
      </w:tc>
      <w:tc>
        <w:tcPr>
          <w:tcW w:w="3339" w:type="dxa"/>
          <w:shd w:val="clear" w:color="auto" w:fill="7030A0"/>
        </w:tcPr>
        <w:p w14:paraId="7988555C" w14:textId="77777777" w:rsidR="004C0F54" w:rsidRPr="005554E2" w:rsidRDefault="004C0F54" w:rsidP="00381691">
          <w:pPr>
            <w:pStyle w:val="Footer"/>
            <w:rPr>
              <w:rFonts w:ascii="Questrial" w:hAnsi="Questrial"/>
              <w:color w:val="92D050"/>
            </w:rPr>
          </w:pPr>
          <w:r w:rsidRPr="005554E2">
            <w:rPr>
              <w:rFonts w:ascii="Questrial" w:hAnsi="Questrial"/>
              <w:color w:val="92D050"/>
            </w:rPr>
            <w:t>Responsible Governors</w:t>
          </w:r>
        </w:p>
        <w:p w14:paraId="7E3F944B" w14:textId="77777777" w:rsidR="004C0F54" w:rsidRPr="005554E2" w:rsidRDefault="004C0F54" w:rsidP="00381691">
          <w:pPr>
            <w:pStyle w:val="Footer"/>
            <w:rPr>
              <w:rFonts w:ascii="Questrial" w:hAnsi="Questrial"/>
              <w:color w:val="92D050"/>
            </w:rPr>
          </w:pPr>
          <w:r w:rsidRPr="005554E2">
            <w:rPr>
              <w:rFonts w:ascii="Questrial" w:hAnsi="Questrial"/>
              <w:color w:val="92D050"/>
            </w:rPr>
            <w:t>Full Governing Body</w:t>
          </w:r>
        </w:p>
      </w:tc>
      <w:tc>
        <w:tcPr>
          <w:tcW w:w="2952" w:type="dxa"/>
          <w:shd w:val="clear" w:color="auto" w:fill="7030A0"/>
        </w:tcPr>
        <w:p w14:paraId="6828F469" w14:textId="77777777" w:rsidR="004C0F54" w:rsidRPr="005554E2" w:rsidRDefault="004C0F54" w:rsidP="00381691">
          <w:pPr>
            <w:pStyle w:val="Footer"/>
            <w:rPr>
              <w:rFonts w:ascii="Questrial" w:hAnsi="Questrial"/>
              <w:color w:val="92D050"/>
            </w:rPr>
          </w:pPr>
          <w:r w:rsidRPr="005554E2">
            <w:rPr>
              <w:rFonts w:ascii="Questrial" w:hAnsi="Questrial"/>
              <w:color w:val="92D050"/>
            </w:rPr>
            <w:t>Review in</w:t>
          </w:r>
        </w:p>
        <w:p w14:paraId="06354108" w14:textId="33C7F0FA" w:rsidR="004C0F54" w:rsidRPr="005554E2" w:rsidRDefault="00AC10A9" w:rsidP="00F46C99">
          <w:pPr>
            <w:pStyle w:val="Footer"/>
            <w:rPr>
              <w:rFonts w:ascii="Questrial" w:hAnsi="Questrial"/>
              <w:color w:val="92D050"/>
            </w:rPr>
          </w:pPr>
          <w:r>
            <w:rPr>
              <w:rFonts w:ascii="Questrial" w:hAnsi="Questrial"/>
              <w:color w:val="92D050"/>
            </w:rPr>
            <w:t>September 2028</w:t>
          </w:r>
        </w:p>
      </w:tc>
    </w:tr>
  </w:tbl>
  <w:p w14:paraId="2E4D0175" w14:textId="77777777" w:rsidR="004C0F54" w:rsidRDefault="004C0F54">
    <w:pPr>
      <w:pStyle w:val="Footer"/>
    </w:pPr>
  </w:p>
  <w:p w14:paraId="5B3DB095" w14:textId="77777777" w:rsidR="004C0F54" w:rsidRDefault="004C0F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3CF75" w14:textId="77777777" w:rsidR="00431846" w:rsidRDefault="00431846" w:rsidP="005554E2">
      <w:pPr>
        <w:spacing w:after="0" w:line="240" w:lineRule="auto"/>
      </w:pPr>
      <w:r>
        <w:separator/>
      </w:r>
    </w:p>
  </w:footnote>
  <w:footnote w:type="continuationSeparator" w:id="0">
    <w:p w14:paraId="59D66316" w14:textId="77777777" w:rsidR="00431846" w:rsidRDefault="00431846" w:rsidP="005554E2">
      <w:pPr>
        <w:spacing w:after="0" w:line="240" w:lineRule="auto"/>
      </w:pPr>
      <w:r>
        <w:continuationSeparator/>
      </w:r>
    </w:p>
  </w:footnote>
  <w:footnote w:type="continuationNotice" w:id="1">
    <w:p w14:paraId="04CA53D8" w14:textId="77777777" w:rsidR="00431846" w:rsidRDefault="004318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276C" w14:textId="4DAB6135" w:rsidR="004C0F54" w:rsidRDefault="000E0600" w:rsidP="005554E2">
    <w:r>
      <w:rPr>
        <w:noProof/>
        <w:lang w:eastAsia="en-GB"/>
      </w:rPr>
      <w:drawing>
        <wp:anchor distT="0" distB="0" distL="114300" distR="114300" simplePos="0" relativeHeight="251658240" behindDoc="0" locked="0" layoutInCell="1" allowOverlap="1" wp14:anchorId="73BA28C2" wp14:editId="524DD707">
          <wp:simplePos x="0" y="0"/>
          <wp:positionH relativeFrom="column">
            <wp:posOffset>-295275</wp:posOffset>
          </wp:positionH>
          <wp:positionV relativeFrom="paragraph">
            <wp:posOffset>-266065</wp:posOffset>
          </wp:positionV>
          <wp:extent cx="1051275" cy="1034001"/>
          <wp:effectExtent l="0" t="0" r="0" b="0"/>
          <wp:wrapNone/>
          <wp:docPr id="2" name="Picture 2" descr="School Uniforms - Taylor Made Unifo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Uniforms - Taylor Made Uniforms"/>
                  <pic:cNvPicPr>
                    <a:picLocks noChangeAspect="1" noChangeArrowheads="1"/>
                  </pic:cNvPicPr>
                </pic:nvPicPr>
                <pic:blipFill rotWithShape="1">
                  <a:blip r:embed="rId1">
                    <a:extLst>
                      <a:ext uri="{28A0092B-C50C-407E-A947-70E740481C1C}">
                        <a14:useLocalDpi xmlns:a14="http://schemas.microsoft.com/office/drawing/2010/main" val="0"/>
                      </a:ext>
                    </a:extLst>
                  </a:blip>
                  <a:srcRect l="12611" t="19433" r="12703"/>
                  <a:stretch/>
                </pic:blipFill>
                <pic:spPr bwMode="auto">
                  <a:xfrm>
                    <a:off x="0" y="0"/>
                    <a:ext cx="1051275" cy="103400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F6D06">
      <w:rPr>
        <w:noProof/>
        <w:lang w:eastAsia="en-GB"/>
      </w:rPr>
      <w:drawing>
        <wp:anchor distT="0" distB="0" distL="114300" distR="114300" simplePos="0" relativeHeight="251658241" behindDoc="0" locked="0" layoutInCell="1" allowOverlap="1" wp14:anchorId="2914627F" wp14:editId="7C74A390">
          <wp:simplePos x="0" y="0"/>
          <wp:positionH relativeFrom="column">
            <wp:posOffset>4862830</wp:posOffset>
          </wp:positionH>
          <wp:positionV relativeFrom="paragraph">
            <wp:posOffset>-267970</wp:posOffset>
          </wp:positionV>
          <wp:extent cx="1051275" cy="1034001"/>
          <wp:effectExtent l="0" t="0" r="0" b="0"/>
          <wp:wrapNone/>
          <wp:docPr id="5" name="Picture 5" descr="School Uniforms - Taylor Made Unifo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Uniforms - Taylor Made Uniforms"/>
                  <pic:cNvPicPr>
                    <a:picLocks noChangeAspect="1" noChangeArrowheads="1"/>
                  </pic:cNvPicPr>
                </pic:nvPicPr>
                <pic:blipFill rotWithShape="1">
                  <a:blip r:embed="rId1">
                    <a:extLst>
                      <a:ext uri="{28A0092B-C50C-407E-A947-70E740481C1C}">
                        <a14:useLocalDpi xmlns:a14="http://schemas.microsoft.com/office/drawing/2010/main" val="0"/>
                      </a:ext>
                    </a:extLst>
                  </a:blip>
                  <a:srcRect l="12611" t="19433" r="12703"/>
                  <a:stretch/>
                </pic:blipFill>
                <pic:spPr bwMode="auto">
                  <a:xfrm>
                    <a:off x="0" y="0"/>
                    <a:ext cx="1051275" cy="103400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0F54" w:rsidRPr="005554E2">
      <w:rPr>
        <w:rFonts w:ascii="Questrial" w:hAnsi="Questrial"/>
        <w:noProof/>
        <w:color w:val="92D050"/>
        <w:sz w:val="44"/>
        <w:szCs w:val="44"/>
        <w:lang w:eastAsia="en-GB"/>
      </w:rPr>
      <mc:AlternateContent>
        <mc:Choice Requires="wps">
          <w:drawing>
            <wp:anchor distT="0" distB="0" distL="114300" distR="114300" simplePos="0" relativeHeight="251658242" behindDoc="1" locked="0" layoutInCell="1" allowOverlap="1" wp14:anchorId="27AD0060" wp14:editId="63B7082C">
              <wp:simplePos x="0" y="0"/>
              <wp:positionH relativeFrom="column">
                <wp:posOffset>-234315</wp:posOffset>
              </wp:positionH>
              <wp:positionV relativeFrom="paragraph">
                <wp:posOffset>-266065</wp:posOffset>
              </wp:positionV>
              <wp:extent cx="6162040" cy="1033145"/>
              <wp:effectExtent l="38100" t="57150" r="48260" b="527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040" cy="1033145"/>
                      </a:xfrm>
                      <a:prstGeom prst="rect">
                        <a:avLst/>
                      </a:prstGeom>
                      <a:solidFill>
                        <a:srgbClr val="7030A0"/>
                      </a:solidFill>
                      <a:ln w="9525">
                        <a:noFill/>
                        <a:miter lim="800000"/>
                        <a:headEnd/>
                        <a:tailEnd/>
                      </a:ln>
                      <a:effectLst/>
                      <a:scene3d>
                        <a:camera prst="orthographicFront">
                          <a:rot lat="0" lon="0" rev="0"/>
                        </a:camera>
                        <a:lightRig rig="contrasting" dir="t">
                          <a:rot lat="0" lon="0" rev="1500000"/>
                        </a:lightRig>
                      </a:scene3d>
                      <a:sp3d prstMaterial="metal"/>
                    </wps:spPr>
                    <wps:txbx>
                      <w:txbxContent>
                        <w:p w14:paraId="5D293CE7" w14:textId="77777777" w:rsidR="004C0F54" w:rsidRPr="00FB39EA" w:rsidRDefault="004C0F54" w:rsidP="005554E2">
                          <w:pPr>
                            <w:pStyle w:val="Header"/>
                            <w:jc w:val="center"/>
                            <w:rPr>
                              <w:rFonts w:ascii="Questrial" w:hAnsi="Questrial"/>
                              <w:color w:val="92D050"/>
                              <w:sz w:val="40"/>
                              <w:szCs w:val="40"/>
                            </w:rPr>
                          </w:pPr>
                          <w:r w:rsidRPr="00FB39EA">
                            <w:rPr>
                              <w:rFonts w:ascii="Questrial" w:hAnsi="Questrial"/>
                              <w:color w:val="92D050"/>
                              <w:sz w:val="40"/>
                              <w:szCs w:val="40"/>
                            </w:rPr>
                            <w:t>BARNS GREEN PRIMARY SCHOOL</w:t>
                          </w:r>
                        </w:p>
                        <w:p w14:paraId="1212596A" w14:textId="2F2381BA" w:rsidR="004C0F54" w:rsidRPr="00FB39EA" w:rsidRDefault="004C0F54" w:rsidP="005554E2">
                          <w:pPr>
                            <w:pStyle w:val="Header"/>
                            <w:jc w:val="center"/>
                            <w:rPr>
                              <w:rFonts w:ascii="Questrial" w:hAnsi="Questrial" w:cs="Arial"/>
                              <w:color w:val="92D050"/>
                              <w:sz w:val="40"/>
                              <w:szCs w:val="40"/>
                            </w:rPr>
                          </w:pPr>
                          <w:r w:rsidRPr="00FB39EA">
                            <w:rPr>
                              <w:rFonts w:ascii="Questrial" w:hAnsi="Questrial" w:cs="Arial"/>
                              <w:color w:val="92D050"/>
                              <w:sz w:val="40"/>
                              <w:szCs w:val="40"/>
                            </w:rPr>
                            <w:t>Mathematics Policy</w:t>
                          </w:r>
                        </w:p>
                        <w:p w14:paraId="64FCF5C5" w14:textId="77777777" w:rsidR="004C0F54" w:rsidRDefault="004C0F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AD0060" id="_x0000_t202" coordsize="21600,21600" o:spt="202" path="m,l,21600r21600,l21600,xe">
              <v:stroke joinstyle="miter"/>
              <v:path gradientshapeok="t" o:connecttype="rect"/>
            </v:shapetype>
            <v:shape id="Text Box 2" o:spid="_x0000_s1026" type="#_x0000_t202" style="position:absolute;margin-left:-18.45pt;margin-top:-20.95pt;width:485.2pt;height:81.3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" fillcolor="#7030a0" stroked="f">
              <v:textbox>
                <w:txbxContent>
                  <w:p w14:paraId="5D293CE7" w14:textId="77777777" w:rsidR="004C0F54" w:rsidRPr="00FB39EA" w:rsidRDefault="004C0F54" w:rsidP="005554E2">
                    <w:pPr>
                      <w:pStyle w:val="Header"/>
                      <w:jc w:val="center"/>
                      <w:rPr>
                        <w:rFonts w:ascii="Questrial" w:hAnsi="Questrial"/>
                        <w:color w:val="92D050"/>
                        <w:sz w:val="40"/>
                        <w:szCs w:val="40"/>
                      </w:rPr>
                    </w:pPr>
                    <w:r w:rsidRPr="00FB39EA">
                      <w:rPr>
                        <w:rFonts w:ascii="Questrial" w:hAnsi="Questrial"/>
                        <w:color w:val="92D050"/>
                        <w:sz w:val="40"/>
                        <w:szCs w:val="40"/>
                      </w:rPr>
                      <w:t>BARNS GREEN PRIMARY SCHOOL</w:t>
                    </w:r>
                  </w:p>
                  <w:p w14:paraId="1212596A" w14:textId="2F2381BA" w:rsidR="004C0F54" w:rsidRPr="00FB39EA" w:rsidRDefault="004C0F54" w:rsidP="005554E2">
                    <w:pPr>
                      <w:pStyle w:val="Header"/>
                      <w:jc w:val="center"/>
                      <w:rPr>
                        <w:rFonts w:ascii="Questrial" w:hAnsi="Questrial" w:cs="Arial"/>
                        <w:color w:val="92D050"/>
                        <w:sz w:val="40"/>
                        <w:szCs w:val="40"/>
                      </w:rPr>
                    </w:pPr>
                    <w:r w:rsidRPr="00FB39EA">
                      <w:rPr>
                        <w:rFonts w:ascii="Questrial" w:hAnsi="Questrial" w:cs="Arial"/>
                        <w:color w:val="92D050"/>
                        <w:sz w:val="40"/>
                        <w:szCs w:val="40"/>
                      </w:rPr>
                      <w:t>Mathematics Policy</w:t>
                    </w:r>
                  </w:p>
                  <w:p w14:paraId="64FCF5C5" w14:textId="77777777" w:rsidR="004C0F54" w:rsidRDefault="004C0F54"/>
                </w:txbxContent>
              </v:textbox>
            </v:shape>
          </w:pict>
        </mc:Fallback>
      </mc:AlternateContent>
    </w:r>
  </w:p>
  <w:p w14:paraId="2A01107C" w14:textId="77777777" w:rsidR="004C0F54" w:rsidRDefault="004C0F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557B"/>
    <w:multiLevelType w:val="hybridMultilevel"/>
    <w:tmpl w:val="26447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C47285"/>
    <w:multiLevelType w:val="hybridMultilevel"/>
    <w:tmpl w:val="45124D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C4A5B07"/>
    <w:multiLevelType w:val="hybridMultilevel"/>
    <w:tmpl w:val="27A68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F662CA"/>
    <w:multiLevelType w:val="hybridMultilevel"/>
    <w:tmpl w:val="58704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5835C3"/>
    <w:multiLevelType w:val="hybridMultilevel"/>
    <w:tmpl w:val="6C72E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5918510">
    <w:abstractNumId w:val="1"/>
  </w:num>
  <w:num w:numId="2" w16cid:durableId="270211430">
    <w:abstractNumId w:val="2"/>
  </w:num>
  <w:num w:numId="3" w16cid:durableId="461996021">
    <w:abstractNumId w:val="0"/>
  </w:num>
  <w:num w:numId="4" w16cid:durableId="781537310">
    <w:abstractNumId w:val="3"/>
  </w:num>
  <w:num w:numId="5" w16cid:durableId="6904924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4E2"/>
    <w:rsid w:val="00005890"/>
    <w:rsid w:val="00032166"/>
    <w:rsid w:val="00033F80"/>
    <w:rsid w:val="000E0600"/>
    <w:rsid w:val="001948E5"/>
    <w:rsid w:val="001952D8"/>
    <w:rsid w:val="001D231E"/>
    <w:rsid w:val="001F3194"/>
    <w:rsid w:val="002149DA"/>
    <w:rsid w:val="00253DFE"/>
    <w:rsid w:val="002B29D4"/>
    <w:rsid w:val="002C7E00"/>
    <w:rsid w:val="002E26A6"/>
    <w:rsid w:val="002F5250"/>
    <w:rsid w:val="003152A5"/>
    <w:rsid w:val="00366547"/>
    <w:rsid w:val="00381691"/>
    <w:rsid w:val="003B11FF"/>
    <w:rsid w:val="003B5CCF"/>
    <w:rsid w:val="003E61AE"/>
    <w:rsid w:val="003F6D06"/>
    <w:rsid w:val="00431846"/>
    <w:rsid w:val="00446646"/>
    <w:rsid w:val="00481CEC"/>
    <w:rsid w:val="004C0F54"/>
    <w:rsid w:val="00502F18"/>
    <w:rsid w:val="00510C98"/>
    <w:rsid w:val="00515B6B"/>
    <w:rsid w:val="00532210"/>
    <w:rsid w:val="00546554"/>
    <w:rsid w:val="005554E2"/>
    <w:rsid w:val="00671E33"/>
    <w:rsid w:val="006F5749"/>
    <w:rsid w:val="007217C8"/>
    <w:rsid w:val="00740BF6"/>
    <w:rsid w:val="00765761"/>
    <w:rsid w:val="00776D5B"/>
    <w:rsid w:val="007F406C"/>
    <w:rsid w:val="008269AD"/>
    <w:rsid w:val="00863A7C"/>
    <w:rsid w:val="009256BF"/>
    <w:rsid w:val="0093413B"/>
    <w:rsid w:val="00936269"/>
    <w:rsid w:val="009911EE"/>
    <w:rsid w:val="009933AD"/>
    <w:rsid w:val="009A6738"/>
    <w:rsid w:val="00A06CF2"/>
    <w:rsid w:val="00A13DD8"/>
    <w:rsid w:val="00A543E6"/>
    <w:rsid w:val="00A64C06"/>
    <w:rsid w:val="00AC10A9"/>
    <w:rsid w:val="00B21112"/>
    <w:rsid w:val="00B72AFB"/>
    <w:rsid w:val="00B76535"/>
    <w:rsid w:val="00BC4541"/>
    <w:rsid w:val="00BF70E6"/>
    <w:rsid w:val="00C25F0C"/>
    <w:rsid w:val="00C95D26"/>
    <w:rsid w:val="00CC204B"/>
    <w:rsid w:val="00D5544D"/>
    <w:rsid w:val="00D82EAB"/>
    <w:rsid w:val="00DC6B3F"/>
    <w:rsid w:val="00DE5553"/>
    <w:rsid w:val="00E00961"/>
    <w:rsid w:val="00E67BC2"/>
    <w:rsid w:val="00E908AE"/>
    <w:rsid w:val="00E92F90"/>
    <w:rsid w:val="00EF219D"/>
    <w:rsid w:val="00F3644F"/>
    <w:rsid w:val="00F42D9D"/>
    <w:rsid w:val="00F46C99"/>
    <w:rsid w:val="00F610F3"/>
    <w:rsid w:val="00F6112F"/>
    <w:rsid w:val="00FB39EA"/>
    <w:rsid w:val="00FB5F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4AF92"/>
  <w15:docId w15:val="{3F7E5901-B54E-4221-A747-324B8008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4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4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54E2"/>
  </w:style>
  <w:style w:type="paragraph" w:styleId="Footer">
    <w:name w:val="footer"/>
    <w:basedOn w:val="Normal"/>
    <w:link w:val="FooterChar"/>
    <w:uiPriority w:val="99"/>
    <w:unhideWhenUsed/>
    <w:rsid w:val="005554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54E2"/>
  </w:style>
  <w:style w:type="paragraph" w:styleId="BalloonText">
    <w:name w:val="Balloon Text"/>
    <w:basedOn w:val="Normal"/>
    <w:link w:val="BalloonTextChar"/>
    <w:uiPriority w:val="99"/>
    <w:semiHidden/>
    <w:unhideWhenUsed/>
    <w:rsid w:val="005554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4E2"/>
    <w:rPr>
      <w:rFonts w:ascii="Tahoma" w:hAnsi="Tahoma" w:cs="Tahoma"/>
      <w:sz w:val="16"/>
      <w:szCs w:val="16"/>
    </w:rPr>
  </w:style>
  <w:style w:type="table" w:styleId="TableGrid">
    <w:name w:val="Table Grid"/>
    <w:basedOn w:val="TableNormal"/>
    <w:uiPriority w:val="59"/>
    <w:rsid w:val="005554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6C99"/>
    <w:pPr>
      <w:ind w:left="720"/>
      <w:contextualSpacing/>
    </w:pPr>
    <w:rPr>
      <w:rFonts w:eastAsiaTheme="minorEastAsia"/>
      <w:lang w:eastAsia="en-GB"/>
    </w:rPr>
  </w:style>
  <w:style w:type="paragraph" w:styleId="NoSpacing">
    <w:name w:val="No Spacing"/>
    <w:basedOn w:val="Normal"/>
    <w:uiPriority w:val="1"/>
    <w:qFormat/>
    <w:rsid w:val="00FB5F5F"/>
    <w:pPr>
      <w:spacing w:after="0" w:line="240" w:lineRule="auto"/>
    </w:pPr>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1E10F0C815694FA4DE272822C0C015" ma:contentTypeVersion="11" ma:contentTypeDescription="Create a new document." ma:contentTypeScope="" ma:versionID="43b235a1b38c34e75544b331729d7c0d">
  <xsd:schema xmlns:xsd="http://www.w3.org/2001/XMLSchema" xmlns:xs="http://www.w3.org/2001/XMLSchema" xmlns:p="http://schemas.microsoft.com/office/2006/metadata/properties" xmlns:ns2="5ea843d9-d6c8-4679-840b-58d8b1e62e1f" xmlns:ns3="a9b794b9-a39e-4b11-907d-f3e1f5f88839" targetNamespace="http://schemas.microsoft.com/office/2006/metadata/properties" ma:root="true" ma:fieldsID="7a3768191ab5b6e50aa1b2760151f4eb" ns2:_="" ns3:_="">
    <xsd:import namespace="5ea843d9-d6c8-4679-840b-58d8b1e62e1f"/>
    <xsd:import namespace="a9b794b9-a39e-4b11-907d-f3e1f5f8883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a843d9-d6c8-4679-840b-58d8b1e62e1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83f1ae9-95ac-444e-ab91-cb4c71c1e25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9b794b9-a39e-4b11-907d-f3e1f5f8883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0d2403f-22ab-47a1-babf-23c096d2c38c}" ma:internalName="TaxCatchAll" ma:showField="CatchAllData" ma:web="a9b794b9-a39e-4b11-907d-f3e1f5f888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a843d9-d6c8-4679-840b-58d8b1e62e1f">
      <Terms xmlns="http://schemas.microsoft.com/office/infopath/2007/PartnerControls"/>
    </lcf76f155ced4ddcb4097134ff3c332f>
    <TaxCatchAll xmlns="a9b794b9-a39e-4b11-907d-f3e1f5f88839" xsi:nil="true"/>
  </documentManagement>
</p:properties>
</file>

<file path=customXml/itemProps1.xml><?xml version="1.0" encoding="utf-8"?>
<ds:datastoreItem xmlns:ds="http://schemas.openxmlformats.org/officeDocument/2006/customXml" ds:itemID="{3EDECF65-A61F-4B6B-B9E8-CE1A72DA5ABF}">
  <ds:schemaRefs>
    <ds:schemaRef ds:uri="http://schemas.microsoft.com/sharepoint/v3/contenttype/forms"/>
  </ds:schemaRefs>
</ds:datastoreItem>
</file>

<file path=customXml/itemProps2.xml><?xml version="1.0" encoding="utf-8"?>
<ds:datastoreItem xmlns:ds="http://schemas.openxmlformats.org/officeDocument/2006/customXml" ds:itemID="{89D0D950-58C1-4520-B78A-F0CA52E9D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a843d9-d6c8-4679-840b-58d8b1e62e1f"/>
    <ds:schemaRef ds:uri="a9b794b9-a39e-4b11-907d-f3e1f5f88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9BD9D2-A466-456C-B82F-162FFFB0B406}">
  <ds:schemaRefs>
    <ds:schemaRef ds:uri="http://schemas.microsoft.com/office/2006/metadata/properties"/>
    <ds:schemaRef ds:uri="http://schemas.microsoft.com/office/infopath/2007/PartnerControls"/>
    <ds:schemaRef ds:uri="5ea843d9-d6c8-4679-840b-58d8b1e62e1f"/>
    <ds:schemaRef ds:uri="a9b794b9-a39e-4b11-907d-f3e1f5f8883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2267</Words>
  <Characters>12927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Barns Green Primary School</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cp:lastModifiedBy>Holly Bishop</cp:lastModifiedBy>
  <cp:revision>2</cp:revision>
  <cp:lastPrinted>2017-11-06T08:15:00Z</cp:lastPrinted>
  <dcterms:created xsi:type="dcterms:W3CDTF">2026-09-28T17:37:00Z</dcterms:created>
  <dcterms:modified xsi:type="dcterms:W3CDTF">2026-09-28T17:37:00Z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0x010100BF1E10F0C815694FA4DE272822C0C015</vt:lpwstr>
  </property>
  <property fmtid="{D5CDD505-2E9C-101B-9397-08002B2CF9AE}" pid="3" name="Order">
    <vt:r8>806000</vt:r8>
  </property>
</Properties>
</file>